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0" w:type="auto"/>
        <w:tblInd w:w="108" w:type="dxa"/>
        <w:tblLook w:val="04A0" w:firstRow="1" w:lastRow="0" w:firstColumn="1" w:lastColumn="0" w:noHBand="0" w:noVBand="1"/>
      </w:tblPr>
      <w:tblGrid>
        <w:gridCol w:w="7542"/>
        <w:gridCol w:w="2545"/>
      </w:tblGrid>
      <w:tr w:rsidR="009A6537" w:rsidRPr="00762248" w14:paraId="4703ABBE" w14:textId="77777777" w:rsidTr="00E51EB1">
        <w:trPr>
          <w:trHeight w:val="380"/>
        </w:trPr>
        <w:tc>
          <w:tcPr>
            <w:tcW w:w="7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11060" w14:textId="77777777" w:rsidR="009A6537" w:rsidRPr="00E8467B" w:rsidRDefault="000D4476" w:rsidP="003E3787">
            <w:pPr>
              <w:pStyle w:val="Zaglavljestranice"/>
              <w:spacing w:after="120"/>
              <w:rPr>
                <w:b/>
                <w:color w:val="0000CC"/>
                <w:sz w:val="28"/>
                <w:szCs w:val="28"/>
                <w:lang w:val="sr-Latn-RS"/>
              </w:rPr>
            </w:pPr>
            <w:bookmarkStart w:id="0" w:name="_GoBack"/>
            <w:bookmarkEnd w:id="0"/>
            <w:r>
              <w:rPr>
                <w:noProof/>
                <w:lang w:val="sr-Latn-RS" w:eastAsia="sr-Latn-RS"/>
              </w:rPr>
              <w:drawing>
                <wp:inline distT="0" distB="0" distL="0" distR="0" wp14:anchorId="4417F8A5" wp14:editId="66AAAC27">
                  <wp:extent cx="1814195" cy="451485"/>
                  <wp:effectExtent l="0" t="0" r="0" b="5715"/>
                  <wp:docPr id="31231208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2312085" name="Picture 1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4195" cy="451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E0286" w14:textId="43E86119" w:rsidR="00B95B47" w:rsidRPr="00AA11E6" w:rsidRDefault="000C2A71" w:rsidP="00B95B47">
            <w:pPr>
              <w:jc w:val="left"/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</w:rPr>
              <w:t>SP</w:t>
            </w:r>
            <w:r w:rsidR="00C641E6">
              <w:rPr>
                <w:b/>
              </w:rPr>
              <w:t>0</w:t>
            </w:r>
            <w:r w:rsidR="00FD6BBC">
              <w:rPr>
                <w:b/>
              </w:rPr>
              <w:t>5</w:t>
            </w:r>
            <w:r w:rsidR="00C641E6">
              <w:rPr>
                <w:b/>
              </w:rPr>
              <w:t>0</w:t>
            </w:r>
            <w:r w:rsidR="00FD6BBC">
              <w:rPr>
                <w:b/>
              </w:rPr>
              <w:t>0</w:t>
            </w:r>
            <w:r w:rsidR="00C641E6">
              <w:rPr>
                <w:b/>
              </w:rPr>
              <w:t>-SC0</w:t>
            </w:r>
            <w:r w:rsidR="00FD6BBC">
              <w:rPr>
                <w:b/>
              </w:rPr>
              <w:t>0</w:t>
            </w:r>
            <w:r w:rsidR="00AA11E6">
              <w:rPr>
                <w:b/>
                <w:lang w:val="sr-Cyrl-RS"/>
              </w:rPr>
              <w:t>7</w:t>
            </w:r>
          </w:p>
        </w:tc>
      </w:tr>
      <w:tr w:rsidR="009A6537" w:rsidRPr="00374075" w14:paraId="4457E6EB" w14:textId="77777777" w:rsidTr="00E41D05">
        <w:trPr>
          <w:trHeight w:val="944"/>
        </w:trPr>
        <w:tc>
          <w:tcPr>
            <w:tcW w:w="7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0626D" w14:textId="77777777" w:rsidR="009A6537" w:rsidRDefault="009A6537" w:rsidP="00484604">
            <w:pPr>
              <w:pStyle w:val="Zaglavljestranice"/>
              <w:spacing w:after="120"/>
              <w:jc w:val="right"/>
              <w:rPr>
                <w:b/>
                <w:noProof/>
                <w:sz w:val="28"/>
                <w:szCs w:val="28"/>
                <w:lang w:val="sr-Latn-RS" w:eastAsia="sr-Latn-RS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CD79A" w14:textId="09B8F4C6" w:rsidR="009A6537" w:rsidRPr="00F34D90" w:rsidRDefault="009A6537" w:rsidP="00D96522">
            <w:pPr>
              <w:jc w:val="left"/>
              <w:rPr>
                <w:sz w:val="20"/>
                <w:szCs w:val="20"/>
                <w:lang w:val="sr-Latn-RS"/>
              </w:rPr>
            </w:pPr>
            <w:r w:rsidRPr="009A6537">
              <w:rPr>
                <w:sz w:val="20"/>
                <w:szCs w:val="20"/>
                <w:lang w:val="sr-Cyrl-RS"/>
              </w:rPr>
              <w:t>Верзија:</w:t>
            </w:r>
            <w:r w:rsidR="00C641E6">
              <w:rPr>
                <w:sz w:val="20"/>
                <w:szCs w:val="20"/>
                <w:lang w:val="sr-Latn-RS"/>
              </w:rPr>
              <w:t xml:space="preserve"> </w:t>
            </w:r>
            <w:r w:rsidR="00CA1154">
              <w:rPr>
                <w:sz w:val="20"/>
                <w:szCs w:val="20"/>
                <w:lang w:val="sr-Latn-RS"/>
              </w:rPr>
              <w:t>5</w:t>
            </w:r>
            <w:r w:rsidR="00F34D90">
              <w:rPr>
                <w:sz w:val="20"/>
                <w:szCs w:val="20"/>
                <w:lang w:val="sr-Latn-RS"/>
              </w:rPr>
              <w:t>.0</w:t>
            </w:r>
          </w:p>
        </w:tc>
      </w:tr>
      <w:tr w:rsidR="00E51EB1" w:rsidRPr="00A40682" w14:paraId="64A5FB44" w14:textId="77777777" w:rsidTr="00E51EB1">
        <w:trPr>
          <w:trHeight w:val="353"/>
        </w:trPr>
        <w:tc>
          <w:tcPr>
            <w:tcW w:w="7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338E2" w14:textId="06FC1687" w:rsidR="00E51EB1" w:rsidRPr="00C641E6" w:rsidRDefault="00C641E6" w:rsidP="00EB7289">
            <w:pPr>
              <w:jc w:val="left"/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 xml:space="preserve">Фабрика </w:t>
            </w:r>
            <w:r w:rsidR="001343F3">
              <w:rPr>
                <w:rFonts w:cs="Arial"/>
                <w:sz w:val="20"/>
                <w:szCs w:val="20"/>
                <w:lang w:val="sr-Cyrl-RS"/>
              </w:rPr>
              <w:t>за обраду вода</w:t>
            </w:r>
          </w:p>
          <w:p w14:paraId="7B429325" w14:textId="433C8114" w:rsidR="00762248" w:rsidRPr="00845CB7" w:rsidRDefault="00762248" w:rsidP="00EB7289">
            <w:pPr>
              <w:jc w:val="left"/>
              <w:rPr>
                <w:b/>
                <w:color w:val="0000CC"/>
                <w:sz w:val="20"/>
                <w:szCs w:val="20"/>
                <w:lang w:val="sr-Cyrl-RS"/>
              </w:rPr>
            </w:pPr>
            <w:r w:rsidRPr="00B95B47">
              <w:rPr>
                <w:rFonts w:cs="Arial"/>
                <w:sz w:val="20"/>
                <w:szCs w:val="20"/>
                <w:lang w:val="ru-RU"/>
              </w:rPr>
              <w:t>ХИП-</w:t>
            </w:r>
            <w:proofErr w:type="spellStart"/>
            <w:r w:rsidRPr="00B95B47">
              <w:rPr>
                <w:rFonts w:cs="Arial"/>
                <w:sz w:val="20"/>
                <w:szCs w:val="20"/>
                <w:lang w:val="ru-RU"/>
              </w:rPr>
              <w:t>Петрохемија</w:t>
            </w:r>
            <w:proofErr w:type="spellEnd"/>
            <w:r w:rsidRPr="00B95B47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5B47">
              <w:rPr>
                <w:rFonts w:cs="Arial"/>
                <w:sz w:val="20"/>
                <w:szCs w:val="20"/>
                <w:lang w:val="ru-RU"/>
              </w:rPr>
              <w:t>д.о.о</w:t>
            </w:r>
            <w:proofErr w:type="spellEnd"/>
            <w:r w:rsidRPr="00B95B47">
              <w:rPr>
                <w:rFonts w:cs="Arial"/>
                <w:sz w:val="20"/>
                <w:szCs w:val="20"/>
                <w:lang w:val="ru-RU"/>
              </w:rPr>
              <w:t>.</w:t>
            </w:r>
            <w:r w:rsidR="00845CB7">
              <w:rPr>
                <w:rFonts w:cs="Arial"/>
                <w:sz w:val="20"/>
                <w:szCs w:val="20"/>
                <w:lang w:val="sr-Latn-RS"/>
              </w:rPr>
              <w:t xml:space="preserve"> </w:t>
            </w:r>
            <w:r w:rsidR="00845CB7">
              <w:rPr>
                <w:rFonts w:cs="Arial"/>
                <w:sz w:val="20"/>
                <w:szCs w:val="20"/>
                <w:lang w:val="sr-Cyrl-RS"/>
              </w:rPr>
              <w:t>Панчево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3E11C" w14:textId="4E2031D8" w:rsidR="00E51EB1" w:rsidRPr="00B62120" w:rsidRDefault="00E51EB1" w:rsidP="00E51EB1">
            <w:pPr>
              <w:pStyle w:val="Zaglavljestranice"/>
              <w:spacing w:before="60"/>
              <w:jc w:val="left"/>
              <w:rPr>
                <w:sz w:val="20"/>
                <w:szCs w:val="20"/>
                <w:lang w:val="sr-Cyrl-RS"/>
              </w:rPr>
            </w:pPr>
            <w:r w:rsidRPr="00B62120">
              <w:rPr>
                <w:sz w:val="20"/>
                <w:szCs w:val="20"/>
                <w:lang w:val="sr-Cyrl-RS"/>
              </w:rPr>
              <w:t>Идентификациони број:</w:t>
            </w:r>
          </w:p>
          <w:p w14:paraId="7962F6E0" w14:textId="7C4751D9" w:rsidR="00E51EB1" w:rsidRPr="00B62120" w:rsidRDefault="00E51EB1" w:rsidP="00B62120">
            <w:pPr>
              <w:pStyle w:val="Zaglavljestranice"/>
              <w:spacing w:before="60"/>
              <w:jc w:val="left"/>
              <w:rPr>
                <w:sz w:val="20"/>
                <w:szCs w:val="20"/>
                <w:lang w:val="sr-Cyrl-RS"/>
              </w:rPr>
            </w:pPr>
            <w:r w:rsidRPr="00B62120">
              <w:rPr>
                <w:b/>
                <w:sz w:val="20"/>
                <w:szCs w:val="20"/>
                <w:lang w:val="sr-Latn-RS"/>
              </w:rPr>
              <w:t>T</w:t>
            </w:r>
            <w:r w:rsidR="003B10E4" w:rsidRPr="00B62120">
              <w:rPr>
                <w:b/>
                <w:sz w:val="20"/>
                <w:szCs w:val="20"/>
                <w:lang w:val="sr-Latn-RS"/>
              </w:rPr>
              <w:t>US</w:t>
            </w:r>
            <w:r w:rsidRPr="00B62120">
              <w:rPr>
                <w:b/>
                <w:sz w:val="20"/>
                <w:szCs w:val="20"/>
                <w:lang w:val="sr-Latn-RS"/>
              </w:rPr>
              <w:t>-</w:t>
            </w:r>
            <w:r w:rsidR="00C641E6">
              <w:rPr>
                <w:b/>
                <w:sz w:val="20"/>
                <w:szCs w:val="20"/>
                <w:lang w:val="sr-Latn-RS"/>
              </w:rPr>
              <w:t>HIPP-</w:t>
            </w:r>
            <w:r w:rsidR="00845CB7">
              <w:rPr>
                <w:b/>
                <w:sz w:val="20"/>
                <w:szCs w:val="20"/>
                <w:lang w:val="sr-Latn-RS"/>
              </w:rPr>
              <w:t>1</w:t>
            </w:r>
            <w:r w:rsidR="00FD6BBC">
              <w:rPr>
                <w:b/>
                <w:sz w:val="20"/>
                <w:szCs w:val="20"/>
                <w:lang w:val="sr-Latn-RS"/>
              </w:rPr>
              <w:t>49</w:t>
            </w:r>
            <w:r w:rsidR="00CA1154">
              <w:rPr>
                <w:b/>
                <w:sz w:val="20"/>
                <w:szCs w:val="20"/>
                <w:lang w:val="sr-Latn-RS"/>
              </w:rPr>
              <w:t>5</w:t>
            </w:r>
          </w:p>
        </w:tc>
      </w:tr>
      <w:tr w:rsidR="00E51EB1" w:rsidRPr="00C641E6" w14:paraId="3901004B" w14:textId="77777777" w:rsidTr="00E51EB1">
        <w:trPr>
          <w:trHeight w:val="352"/>
        </w:trPr>
        <w:tc>
          <w:tcPr>
            <w:tcW w:w="7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53E56" w14:textId="77777777" w:rsidR="00E51EB1" w:rsidRPr="001D4FEF" w:rsidRDefault="00E51EB1" w:rsidP="00E51EB1">
            <w:pPr>
              <w:jc w:val="left"/>
              <w:rPr>
                <w:rFonts w:cs="Arial"/>
                <w:color w:val="0000CC"/>
                <w:sz w:val="20"/>
                <w:szCs w:val="20"/>
                <w:lang w:val="ru-RU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552E4" w14:textId="77777777" w:rsidR="00EB7289" w:rsidRPr="00B62120" w:rsidRDefault="00E51EB1" w:rsidP="00EB7289">
            <w:pPr>
              <w:pStyle w:val="Zaglavljestranice"/>
              <w:spacing w:before="0"/>
              <w:jc w:val="left"/>
              <w:rPr>
                <w:sz w:val="20"/>
                <w:szCs w:val="20"/>
                <w:lang w:val="sr-Cyrl-RS"/>
              </w:rPr>
            </w:pPr>
            <w:r w:rsidRPr="00B62120">
              <w:rPr>
                <w:sz w:val="20"/>
                <w:szCs w:val="20"/>
                <w:lang w:val="sr-Cyrl-RS"/>
              </w:rPr>
              <w:t xml:space="preserve">Датум: </w:t>
            </w:r>
          </w:p>
          <w:p w14:paraId="4859D303" w14:textId="19D1F4A6" w:rsidR="00E51EB1" w:rsidRPr="00570963" w:rsidRDefault="00E51EB1" w:rsidP="00EB7289">
            <w:pPr>
              <w:pStyle w:val="Zaglavljestranice"/>
              <w:spacing w:before="0"/>
              <w:jc w:val="left"/>
              <w:rPr>
                <w:sz w:val="20"/>
                <w:szCs w:val="20"/>
                <w:lang w:val="sr-Latn-RS"/>
              </w:rPr>
            </w:pPr>
          </w:p>
        </w:tc>
      </w:tr>
      <w:tr w:rsidR="00484604" w:rsidRPr="00570E0A" w14:paraId="071DA0DC" w14:textId="77777777" w:rsidTr="00E51EB1">
        <w:trPr>
          <w:trHeight w:val="1120"/>
        </w:trPr>
        <w:tc>
          <w:tcPr>
            <w:tcW w:w="10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CE1D7" w14:textId="2F037073" w:rsidR="00484604" w:rsidRDefault="00575F10" w:rsidP="00A674D0">
            <w:pPr>
              <w:jc w:val="center"/>
              <w:rPr>
                <w:b/>
                <w:sz w:val="24"/>
                <w:szCs w:val="24"/>
                <w:lang w:val="sr-Cyrl-RS"/>
              </w:rPr>
            </w:pPr>
            <w:r w:rsidRPr="00B95B47">
              <w:rPr>
                <w:b/>
                <w:sz w:val="20"/>
                <w:szCs w:val="20"/>
                <w:lang w:val="sr-Cyrl-RS"/>
              </w:rPr>
              <w:t>СПЕЦИФИКАЦИЈА</w:t>
            </w:r>
            <w:r w:rsidR="00C3053D">
              <w:rPr>
                <w:b/>
                <w:sz w:val="20"/>
                <w:szCs w:val="20"/>
                <w:lang w:val="sr-Cyrl-RS"/>
              </w:rPr>
              <w:t xml:space="preserve"> УЛАЗНОГ МАТЕРИЈАЛА</w:t>
            </w:r>
          </w:p>
          <w:p w14:paraId="039F08B4" w14:textId="3D7B57BC" w:rsidR="00C641E6" w:rsidRPr="00FF3351" w:rsidRDefault="00CA1154" w:rsidP="00A674D0">
            <w:pPr>
              <w:jc w:val="center"/>
              <w:rPr>
                <w:b/>
                <w:sz w:val="24"/>
                <w:szCs w:val="24"/>
                <w:lang w:val="sr-Cyrl-RS"/>
              </w:rPr>
            </w:pPr>
            <w:r w:rsidRPr="00FF3351">
              <w:rPr>
                <w:b/>
                <w:sz w:val="24"/>
                <w:szCs w:val="24"/>
                <w:lang w:val="sr-Cyrl-RS"/>
              </w:rPr>
              <w:t xml:space="preserve">Сумпорна киселина / </w:t>
            </w:r>
            <w:r w:rsidRPr="00FF3351">
              <w:rPr>
                <w:b/>
                <w:sz w:val="24"/>
                <w:szCs w:val="24"/>
                <w:lang w:val="sr-Latn-RS"/>
              </w:rPr>
              <w:t>H</w:t>
            </w:r>
            <w:r w:rsidRPr="00FF3351">
              <w:rPr>
                <w:b/>
                <w:sz w:val="24"/>
                <w:szCs w:val="24"/>
                <w:vertAlign w:val="subscript"/>
                <w:lang w:val="sr-Latn-RS"/>
              </w:rPr>
              <w:t>2</w:t>
            </w:r>
            <w:r w:rsidRPr="00FF3351">
              <w:rPr>
                <w:b/>
                <w:sz w:val="24"/>
                <w:szCs w:val="24"/>
                <w:lang w:val="sr-Latn-RS"/>
              </w:rPr>
              <w:t>SO</w:t>
            </w:r>
            <w:r w:rsidRPr="00FF3351">
              <w:rPr>
                <w:b/>
                <w:sz w:val="24"/>
                <w:szCs w:val="24"/>
                <w:vertAlign w:val="subscript"/>
                <w:lang w:val="sr-Latn-RS"/>
              </w:rPr>
              <w:t>4</w:t>
            </w:r>
            <w:r w:rsidRPr="00FF3351">
              <w:rPr>
                <w:b/>
                <w:sz w:val="24"/>
                <w:szCs w:val="24"/>
                <w:lang w:val="sr-Latn-RS"/>
              </w:rPr>
              <w:t xml:space="preserve"> </w:t>
            </w:r>
          </w:p>
        </w:tc>
      </w:tr>
    </w:tbl>
    <w:p w14:paraId="16B0C5A2" w14:textId="77777777" w:rsidR="00501FE6" w:rsidRDefault="00501FE6" w:rsidP="00321213">
      <w:pPr>
        <w:rPr>
          <w:rFonts w:cs="Arial"/>
          <w:b/>
          <w:lang w:val="sr-Cyrl-CS"/>
        </w:rPr>
      </w:pPr>
    </w:p>
    <w:tbl>
      <w:tblPr>
        <w:tblStyle w:val="Koordinatnamreatabele"/>
        <w:tblW w:w="0" w:type="auto"/>
        <w:tblInd w:w="137" w:type="dxa"/>
        <w:tblLook w:val="04A0" w:firstRow="1" w:lastRow="0" w:firstColumn="1" w:lastColumn="0" w:noHBand="0" w:noVBand="1"/>
      </w:tblPr>
      <w:tblGrid>
        <w:gridCol w:w="2556"/>
        <w:gridCol w:w="7502"/>
      </w:tblGrid>
      <w:tr w:rsidR="001535E0" w:rsidRPr="00CA1154" w14:paraId="06F698EB" w14:textId="77777777" w:rsidTr="00C02BBB">
        <w:tc>
          <w:tcPr>
            <w:tcW w:w="2556" w:type="dxa"/>
          </w:tcPr>
          <w:p w14:paraId="6589CC01" w14:textId="6B5437C2" w:rsidR="001535E0" w:rsidRPr="00B95B47" w:rsidRDefault="00446289" w:rsidP="00446289">
            <w:pPr>
              <w:pStyle w:val="Pasussalistom"/>
              <w:numPr>
                <w:ilvl w:val="0"/>
                <w:numId w:val="20"/>
              </w:numPr>
              <w:jc w:val="left"/>
              <w:rPr>
                <w:rFonts w:cs="Arial"/>
                <w:lang w:val="sr-Cyrl-RS"/>
              </w:rPr>
            </w:pPr>
            <w:r w:rsidRPr="00B95B47">
              <w:rPr>
                <w:rFonts w:cs="Arial"/>
                <w:lang w:val="sr-Cyrl-RS"/>
              </w:rPr>
              <w:t>Назив производа/ Хемијски назив:</w:t>
            </w:r>
          </w:p>
        </w:tc>
        <w:tc>
          <w:tcPr>
            <w:tcW w:w="7502" w:type="dxa"/>
            <w:vAlign w:val="center"/>
          </w:tcPr>
          <w:p w14:paraId="72642544" w14:textId="7C11225B" w:rsidR="00C641E6" w:rsidRPr="00BD7720" w:rsidRDefault="00CA1154" w:rsidP="00C02BBB">
            <w:pPr>
              <w:jc w:val="left"/>
              <w:rPr>
                <w:rFonts w:cs="Arial"/>
                <w:lang w:val="sr-Cyrl-RS"/>
              </w:rPr>
            </w:pPr>
            <w:r w:rsidRPr="00CA1154">
              <w:rPr>
                <w:lang w:val="sr-Cyrl-RS"/>
              </w:rPr>
              <w:t xml:space="preserve">Сумпорна киселина / </w:t>
            </w:r>
            <w:r w:rsidRPr="00CA1154">
              <w:rPr>
                <w:lang w:val="sr-Latn-RS"/>
              </w:rPr>
              <w:t>H</w:t>
            </w:r>
            <w:r w:rsidRPr="00CA1154">
              <w:rPr>
                <w:vertAlign w:val="subscript"/>
                <w:lang w:val="sr-Latn-RS"/>
              </w:rPr>
              <w:t>2</w:t>
            </w:r>
            <w:r w:rsidRPr="00CA1154">
              <w:rPr>
                <w:lang w:val="sr-Latn-RS"/>
              </w:rPr>
              <w:t>SO</w:t>
            </w:r>
            <w:r w:rsidRPr="00CA1154">
              <w:rPr>
                <w:vertAlign w:val="subscript"/>
                <w:lang w:val="sr-Latn-RS"/>
              </w:rPr>
              <w:t>4</w:t>
            </w:r>
            <w:r>
              <w:rPr>
                <w:sz w:val="24"/>
                <w:szCs w:val="24"/>
                <w:lang w:val="sr-Latn-RS"/>
              </w:rPr>
              <w:t xml:space="preserve"> </w:t>
            </w:r>
            <w:r w:rsidR="00BD7720" w:rsidRPr="00BD7720">
              <w:rPr>
                <w:rFonts w:cs="Arial"/>
                <w:lang w:val="sr-Cyrl-RS"/>
              </w:rPr>
              <w:t xml:space="preserve"> </w:t>
            </w:r>
          </w:p>
        </w:tc>
      </w:tr>
      <w:tr w:rsidR="001535E0" w14:paraId="5C3476B0" w14:textId="77777777" w:rsidTr="00DE758C">
        <w:tc>
          <w:tcPr>
            <w:tcW w:w="2556" w:type="dxa"/>
          </w:tcPr>
          <w:p w14:paraId="3D55228C" w14:textId="07192B80" w:rsidR="00446289" w:rsidRPr="00B95B47" w:rsidRDefault="00446289" w:rsidP="00446289">
            <w:pPr>
              <w:pStyle w:val="Pasussalistom"/>
              <w:numPr>
                <w:ilvl w:val="0"/>
                <w:numId w:val="20"/>
              </w:numPr>
              <w:jc w:val="left"/>
              <w:rPr>
                <w:rFonts w:cs="Arial"/>
                <w:lang w:val="sr-Cyrl-RS"/>
              </w:rPr>
            </w:pPr>
            <w:r w:rsidRPr="00B95B47">
              <w:rPr>
                <w:rFonts w:cs="Arial"/>
                <w:lang w:val="sr-Latn-RS"/>
              </w:rPr>
              <w:t>SAP</w:t>
            </w:r>
            <w:r w:rsidRPr="00B95B47">
              <w:rPr>
                <w:rFonts w:cs="Arial"/>
                <w:lang w:val="sr-Cyrl-RS"/>
              </w:rPr>
              <w:t xml:space="preserve"> ознака:</w:t>
            </w:r>
          </w:p>
        </w:tc>
        <w:tc>
          <w:tcPr>
            <w:tcW w:w="7502" w:type="dxa"/>
          </w:tcPr>
          <w:p w14:paraId="061B3106" w14:textId="007704BF" w:rsidR="001535E0" w:rsidRPr="00BD7720" w:rsidRDefault="00C641E6" w:rsidP="009A6537">
            <w:pPr>
              <w:jc w:val="left"/>
              <w:rPr>
                <w:rFonts w:cs="Arial"/>
                <w:lang w:val="sr-Cyrl-RS"/>
              </w:rPr>
            </w:pPr>
            <w:r>
              <w:rPr>
                <w:rFonts w:cs="Arial"/>
                <w:lang w:val="sr-Latn-RS"/>
              </w:rPr>
              <w:t>81</w:t>
            </w:r>
            <w:r w:rsidR="00CA1154">
              <w:rPr>
                <w:rFonts w:cs="Arial"/>
                <w:lang w:val="sr-Cyrl-RS"/>
              </w:rPr>
              <w:t>7</w:t>
            </w:r>
            <w:r w:rsidR="00BD7720">
              <w:rPr>
                <w:rFonts w:cs="Arial"/>
                <w:lang w:val="sr-Cyrl-RS"/>
              </w:rPr>
              <w:t>4</w:t>
            </w:r>
            <w:r w:rsidR="00CA1154">
              <w:rPr>
                <w:rFonts w:cs="Arial"/>
                <w:lang w:val="sr-Cyrl-RS"/>
              </w:rPr>
              <w:t>945</w:t>
            </w:r>
          </w:p>
        </w:tc>
      </w:tr>
      <w:tr w:rsidR="001535E0" w:rsidRPr="00551061" w14:paraId="51A98846" w14:textId="77777777" w:rsidTr="00DE758C">
        <w:tc>
          <w:tcPr>
            <w:tcW w:w="2556" w:type="dxa"/>
          </w:tcPr>
          <w:p w14:paraId="63BA3107" w14:textId="0C449295" w:rsidR="001535E0" w:rsidRPr="00B95B47" w:rsidRDefault="00446289" w:rsidP="00446289">
            <w:pPr>
              <w:pStyle w:val="Pasussalistom"/>
              <w:numPr>
                <w:ilvl w:val="0"/>
                <w:numId w:val="20"/>
              </w:numPr>
              <w:jc w:val="left"/>
              <w:rPr>
                <w:rFonts w:cs="Arial"/>
                <w:lang w:val="sr-Cyrl-RS"/>
              </w:rPr>
            </w:pPr>
            <w:r w:rsidRPr="00B95B47">
              <w:rPr>
                <w:rFonts w:cs="Arial"/>
                <w:lang w:val="sr-Cyrl-RS"/>
              </w:rPr>
              <w:t>Технички опис:</w:t>
            </w:r>
          </w:p>
        </w:tc>
        <w:tc>
          <w:tcPr>
            <w:tcW w:w="7502" w:type="dxa"/>
          </w:tcPr>
          <w:p w14:paraId="7B7EB757" w14:textId="2EB9A17C" w:rsidR="00841CFB" w:rsidRPr="00F51164" w:rsidRDefault="00A1235A" w:rsidP="00766927">
            <w:pPr>
              <w:rPr>
                <w:rFonts w:cs="Arial"/>
                <w:color w:val="FF0000"/>
                <w:lang w:val="sr-Latn-RS"/>
              </w:rPr>
            </w:pPr>
            <w:r>
              <w:rPr>
                <w:rFonts w:cs="Arial"/>
                <w:lang w:val="sr-Cyrl-RS"/>
              </w:rPr>
              <w:t xml:space="preserve">Супстанца која се користи као </w:t>
            </w:r>
            <w:r w:rsidR="00CE2B71">
              <w:rPr>
                <w:rFonts w:cs="Arial"/>
                <w:lang w:val="sr-Cyrl-RS"/>
              </w:rPr>
              <w:t xml:space="preserve">средство за </w:t>
            </w:r>
            <w:proofErr w:type="spellStart"/>
            <w:r w:rsidR="00CA1154">
              <w:rPr>
                <w:rFonts w:cs="Arial"/>
                <w:lang w:val="sr-Cyrl-RS"/>
              </w:rPr>
              <w:t>неутрализацију</w:t>
            </w:r>
            <w:proofErr w:type="spellEnd"/>
            <w:r w:rsidR="00CA1154">
              <w:rPr>
                <w:rFonts w:cs="Arial"/>
                <w:lang w:val="sr-Cyrl-RS"/>
              </w:rPr>
              <w:t xml:space="preserve"> и регулисање </w:t>
            </w:r>
            <w:proofErr w:type="spellStart"/>
            <w:r w:rsidR="00CA1154">
              <w:rPr>
                <w:rFonts w:cs="Arial"/>
                <w:lang w:val="sr-Latn-RS"/>
              </w:rPr>
              <w:t>pH</w:t>
            </w:r>
            <w:proofErr w:type="spellEnd"/>
            <w:r w:rsidR="00CA1154">
              <w:rPr>
                <w:rFonts w:cs="Arial"/>
                <w:lang w:val="sr-Latn-RS"/>
              </w:rPr>
              <w:t xml:space="preserve"> </w:t>
            </w:r>
            <w:r w:rsidR="00E73247">
              <w:rPr>
                <w:rFonts w:cs="Arial"/>
                <w:lang w:val="sr-Cyrl-RS"/>
              </w:rPr>
              <w:t xml:space="preserve">вредности </w:t>
            </w:r>
            <w:r w:rsidR="00CA1154">
              <w:rPr>
                <w:rFonts w:cs="Arial"/>
                <w:lang w:val="sr-Cyrl-RS"/>
              </w:rPr>
              <w:t>органског тока отпадних вода.</w:t>
            </w:r>
            <w:r w:rsidR="0011626B">
              <w:rPr>
                <w:rFonts w:cs="Arial"/>
                <w:lang w:val="sr-Cyrl-RS"/>
              </w:rPr>
              <w:t xml:space="preserve"> </w:t>
            </w:r>
          </w:p>
          <w:p w14:paraId="1788089D" w14:textId="279C8CB8" w:rsidR="0052083E" w:rsidRPr="00042739" w:rsidRDefault="0052083E" w:rsidP="00766927">
            <w:pPr>
              <w:rPr>
                <w:rFonts w:cs="Arial"/>
                <w:lang w:val="sr-Cyrl-RS"/>
              </w:rPr>
            </w:pPr>
            <w:r w:rsidRPr="00B95B47">
              <w:rPr>
                <w:rFonts w:cs="Arial"/>
                <w:lang w:val="sr-Cyrl-RS"/>
              </w:rPr>
              <w:t>Физички изглед:</w:t>
            </w:r>
            <w:r w:rsidR="006127AF">
              <w:rPr>
                <w:rFonts w:cs="Arial"/>
                <w:lang w:val="sr-Cyrl-RS"/>
              </w:rPr>
              <w:t xml:space="preserve"> </w:t>
            </w:r>
            <w:r w:rsidR="00CA1154">
              <w:rPr>
                <w:rFonts w:cs="Arial"/>
                <w:lang w:val="sr-Cyrl-RS"/>
              </w:rPr>
              <w:t>светло жута течност</w:t>
            </w:r>
          </w:p>
          <w:p w14:paraId="78F7B361" w14:textId="216D0D8F" w:rsidR="001535E0" w:rsidRPr="00845CB7" w:rsidRDefault="00042739" w:rsidP="00766927">
            <w:pPr>
              <w:rPr>
                <w:rFonts w:cs="Arial"/>
                <w:lang w:val="sr-Latn-RS"/>
              </w:rPr>
            </w:pPr>
            <w:r>
              <w:rPr>
                <w:rFonts w:cs="Arial"/>
                <w:lang w:val="sr-Cyrl-RS"/>
              </w:rPr>
              <w:t>Запаљивост:</w:t>
            </w:r>
            <w:r w:rsidR="00983C77">
              <w:rPr>
                <w:rFonts w:cs="Arial"/>
                <w:lang w:val="sr-Cyrl-RS"/>
              </w:rPr>
              <w:t xml:space="preserve"> </w:t>
            </w:r>
            <w:r w:rsidR="009A6839" w:rsidRPr="00D00FDF">
              <w:rPr>
                <w:rFonts w:cs="Arial"/>
                <w:lang w:val="sr-Cyrl-RS"/>
              </w:rPr>
              <w:t>запаљив</w:t>
            </w:r>
            <w:r w:rsidR="00CA1154" w:rsidRPr="00D00FDF">
              <w:rPr>
                <w:rFonts w:cs="Arial"/>
                <w:lang w:val="sr-Cyrl-RS"/>
              </w:rPr>
              <w:t>а течност</w:t>
            </w:r>
            <w:r w:rsidR="00551061" w:rsidRPr="00D00FDF">
              <w:rPr>
                <w:rFonts w:cs="Arial"/>
                <w:lang w:val="sr-Latn-RS"/>
              </w:rPr>
              <w:t xml:space="preserve">, </w:t>
            </w:r>
            <w:r w:rsidR="00551061" w:rsidRPr="00D00FDF">
              <w:rPr>
                <w:rFonts w:cs="Arial"/>
                <w:lang w:val="sr-Cyrl-RS"/>
              </w:rPr>
              <w:t>р</w:t>
            </w:r>
            <w:r w:rsidR="00D00FDF" w:rsidRPr="00D00FDF">
              <w:rPr>
                <w:rFonts w:cs="Arial"/>
                <w:lang w:val="sr-Cyrl-RS"/>
              </w:rPr>
              <w:t>еагује бурно са водом. Никада не додавати воду овом производу. Контакт са металима ослобађа водоник.</w:t>
            </w:r>
          </w:p>
        </w:tc>
      </w:tr>
      <w:tr w:rsidR="001535E0" w14:paraId="358703A3" w14:textId="77777777" w:rsidTr="00DE758C">
        <w:tc>
          <w:tcPr>
            <w:tcW w:w="2556" w:type="dxa"/>
          </w:tcPr>
          <w:p w14:paraId="6FDDBEF7" w14:textId="24F26330" w:rsidR="001535E0" w:rsidRPr="00B95B47" w:rsidRDefault="0052083E" w:rsidP="00446289">
            <w:pPr>
              <w:pStyle w:val="Pasussalistom"/>
              <w:numPr>
                <w:ilvl w:val="0"/>
                <w:numId w:val="20"/>
              </w:numPr>
              <w:jc w:val="left"/>
              <w:rPr>
                <w:rFonts w:cs="Arial"/>
                <w:lang w:val="sr-Cyrl-RS"/>
              </w:rPr>
            </w:pPr>
            <w:r w:rsidRPr="00B95B47">
              <w:rPr>
                <w:rFonts w:cs="Arial"/>
                <w:lang w:val="sr-Cyrl-RS"/>
              </w:rPr>
              <w:t>Физичко-хемијске карактеристике</w:t>
            </w:r>
            <w:r w:rsidR="00446289" w:rsidRPr="00B95B47">
              <w:rPr>
                <w:rFonts w:cs="Arial"/>
                <w:lang w:val="sr-Cyrl-RS"/>
              </w:rPr>
              <w:t>:</w:t>
            </w:r>
          </w:p>
        </w:tc>
        <w:tc>
          <w:tcPr>
            <w:tcW w:w="7502" w:type="dxa"/>
          </w:tcPr>
          <w:tbl>
            <w:tblPr>
              <w:tblStyle w:val="Koordinatnamreatabele"/>
              <w:tblW w:w="5000" w:type="pct"/>
              <w:tblLook w:val="04A0" w:firstRow="1" w:lastRow="0" w:firstColumn="1" w:lastColumn="0" w:noHBand="0" w:noVBand="1"/>
            </w:tblPr>
            <w:tblGrid>
              <w:gridCol w:w="830"/>
              <w:gridCol w:w="2267"/>
              <w:gridCol w:w="1072"/>
              <w:gridCol w:w="1115"/>
              <w:gridCol w:w="1992"/>
            </w:tblGrid>
            <w:tr w:rsidR="0027676A" w:rsidRPr="00B95B47" w14:paraId="0FE30B6D" w14:textId="77777777" w:rsidTr="00821F1E">
              <w:tc>
                <w:tcPr>
                  <w:tcW w:w="570" w:type="pct"/>
                  <w:vAlign w:val="center"/>
                </w:tcPr>
                <w:p w14:paraId="182B5520" w14:textId="4BBA069A" w:rsidR="0027676A" w:rsidRPr="00B95B47" w:rsidRDefault="0027676A" w:rsidP="00766927">
                  <w:pPr>
                    <w:rPr>
                      <w:rFonts w:cs="Arial"/>
                      <w:sz w:val="20"/>
                      <w:lang w:val="sr-Latn-RS"/>
                    </w:rPr>
                  </w:pPr>
                  <w:r w:rsidRPr="00B95B47">
                    <w:rPr>
                      <w:rFonts w:cs="Arial"/>
                      <w:sz w:val="20"/>
                      <w:lang w:val="sr-Cyrl-RS"/>
                    </w:rPr>
                    <w:t>Р.</w:t>
                  </w:r>
                  <w:r>
                    <w:rPr>
                      <w:rFonts w:cs="Arial"/>
                      <w:sz w:val="20"/>
                      <w:lang w:val="sr-Cyrl-RS"/>
                    </w:rPr>
                    <w:t xml:space="preserve"> б</w:t>
                  </w:r>
                  <w:r w:rsidRPr="00B95B47">
                    <w:rPr>
                      <w:rFonts w:cs="Arial"/>
                      <w:sz w:val="20"/>
                      <w:lang w:val="sr-Cyrl-RS"/>
                    </w:rPr>
                    <w:t>р</w:t>
                  </w:r>
                  <w:r>
                    <w:rPr>
                      <w:rFonts w:cs="Arial"/>
                      <w:sz w:val="20"/>
                      <w:lang w:val="sr-Cyrl-RS"/>
                    </w:rPr>
                    <w:t>.</w:t>
                  </w:r>
                </w:p>
              </w:tc>
              <w:tc>
                <w:tcPr>
                  <w:tcW w:w="1558" w:type="pct"/>
                  <w:vAlign w:val="center"/>
                </w:tcPr>
                <w:p w14:paraId="516D7B73" w14:textId="72112BED" w:rsidR="0027676A" w:rsidRPr="00B95B47" w:rsidRDefault="0027676A" w:rsidP="00766927">
                  <w:pPr>
                    <w:rPr>
                      <w:rFonts w:cs="Arial"/>
                      <w:sz w:val="20"/>
                      <w:lang w:val="sr-Latn-RS"/>
                    </w:rPr>
                  </w:pPr>
                  <w:r w:rsidRPr="00B95B47">
                    <w:rPr>
                      <w:rFonts w:cs="Arial"/>
                      <w:sz w:val="20"/>
                      <w:lang w:val="sr-Cyrl-RS"/>
                    </w:rPr>
                    <w:t>Карактеристика</w:t>
                  </w:r>
                </w:p>
              </w:tc>
              <w:tc>
                <w:tcPr>
                  <w:tcW w:w="737" w:type="pct"/>
                  <w:vAlign w:val="center"/>
                </w:tcPr>
                <w:p w14:paraId="2B37B930" w14:textId="44399ADD" w:rsidR="0027676A" w:rsidRPr="00B95B47" w:rsidRDefault="0027676A" w:rsidP="00766927">
                  <w:pPr>
                    <w:rPr>
                      <w:rFonts w:cs="Arial"/>
                      <w:sz w:val="20"/>
                      <w:lang w:val="sr-Cyrl-RS"/>
                    </w:rPr>
                  </w:pPr>
                  <w:r>
                    <w:rPr>
                      <w:rFonts w:cs="Arial"/>
                      <w:sz w:val="20"/>
                      <w:lang w:val="sr-Cyrl-RS"/>
                    </w:rPr>
                    <w:t>Метода</w:t>
                  </w:r>
                </w:p>
              </w:tc>
              <w:tc>
                <w:tcPr>
                  <w:tcW w:w="766" w:type="pct"/>
                  <w:vAlign w:val="center"/>
                </w:tcPr>
                <w:p w14:paraId="74732D61" w14:textId="5554A481" w:rsidR="0027676A" w:rsidRPr="00B95B47" w:rsidRDefault="0027676A" w:rsidP="00766927">
                  <w:pPr>
                    <w:rPr>
                      <w:rFonts w:cs="Arial"/>
                      <w:sz w:val="20"/>
                      <w:lang w:val="sr-Latn-RS"/>
                    </w:rPr>
                  </w:pPr>
                  <w:r w:rsidRPr="00B95B47">
                    <w:rPr>
                      <w:rFonts w:cs="Arial"/>
                      <w:sz w:val="20"/>
                      <w:lang w:val="sr-Cyrl-RS"/>
                    </w:rPr>
                    <w:t>Јединица</w:t>
                  </w:r>
                </w:p>
              </w:tc>
              <w:tc>
                <w:tcPr>
                  <w:tcW w:w="1369" w:type="pct"/>
                  <w:vAlign w:val="center"/>
                </w:tcPr>
                <w:p w14:paraId="01A0C646" w14:textId="508CB0C9" w:rsidR="0027676A" w:rsidRPr="00B95B47" w:rsidRDefault="0027676A" w:rsidP="00766927">
                  <w:pPr>
                    <w:rPr>
                      <w:rFonts w:cs="Arial"/>
                      <w:sz w:val="20"/>
                      <w:lang w:val="sr-Latn-RS"/>
                    </w:rPr>
                  </w:pPr>
                  <w:r w:rsidRPr="00B95B47">
                    <w:rPr>
                      <w:rFonts w:cs="Arial"/>
                      <w:sz w:val="20"/>
                      <w:lang w:val="sr-Cyrl-RS"/>
                    </w:rPr>
                    <w:t>Опсег дозвољених вредности</w:t>
                  </w:r>
                </w:p>
              </w:tc>
            </w:tr>
            <w:tr w:rsidR="00966D2D" w:rsidRPr="00B95B47" w14:paraId="7A6B7C00" w14:textId="77777777" w:rsidTr="00FF3351">
              <w:tc>
                <w:tcPr>
                  <w:tcW w:w="570" w:type="pct"/>
                </w:tcPr>
                <w:p w14:paraId="1F1D8ABE" w14:textId="0CB253B2" w:rsidR="00966D2D" w:rsidRPr="00A674D0" w:rsidRDefault="00966D2D" w:rsidP="00766927">
                  <w:pPr>
                    <w:rPr>
                      <w:rFonts w:cs="Arial"/>
                      <w:sz w:val="20"/>
                      <w:lang w:val="sr-Latn-RS"/>
                    </w:rPr>
                  </w:pPr>
                  <w:r>
                    <w:rPr>
                      <w:rFonts w:cs="Arial"/>
                      <w:sz w:val="20"/>
                      <w:lang w:val="sr-Latn-RS"/>
                    </w:rPr>
                    <w:t>1.</w:t>
                  </w:r>
                </w:p>
              </w:tc>
              <w:tc>
                <w:tcPr>
                  <w:tcW w:w="1558" w:type="pct"/>
                  <w:vAlign w:val="center"/>
                </w:tcPr>
                <w:p w14:paraId="4B605731" w14:textId="1BDE02EB" w:rsidR="00966D2D" w:rsidRPr="00652A56" w:rsidRDefault="00966D2D" w:rsidP="00FF3351">
                  <w:pPr>
                    <w:jc w:val="left"/>
                    <w:rPr>
                      <w:rFonts w:cs="Arial"/>
                      <w:color w:val="FF0000"/>
                      <w:sz w:val="20"/>
                      <w:szCs w:val="20"/>
                      <w:lang w:val="sr-Latn-RS"/>
                    </w:rPr>
                  </w:pPr>
                  <w:r w:rsidRPr="00CA1154">
                    <w:rPr>
                      <w:rFonts w:cs="Arial"/>
                      <w:sz w:val="20"/>
                      <w:szCs w:val="20"/>
                      <w:lang w:val="sr-Cyrl-RS"/>
                    </w:rPr>
                    <w:t>Концентрација</w:t>
                  </w:r>
                  <w:r w:rsidR="00652A56">
                    <w:rPr>
                      <w:rFonts w:cs="Arial"/>
                      <w:color w:val="FF0000"/>
                      <w:sz w:val="20"/>
                      <w:szCs w:val="20"/>
                      <w:lang w:val="sr-Cyrl-RS"/>
                    </w:rPr>
                    <w:t xml:space="preserve"> </w:t>
                  </w:r>
                  <w:r w:rsidR="00CA1154" w:rsidRPr="00CA1154">
                    <w:rPr>
                      <w:sz w:val="20"/>
                      <w:szCs w:val="20"/>
                      <w:lang w:val="sr-Latn-RS"/>
                    </w:rPr>
                    <w:t>H</w:t>
                  </w:r>
                  <w:r w:rsidR="00CA1154" w:rsidRPr="00CA1154">
                    <w:rPr>
                      <w:sz w:val="20"/>
                      <w:szCs w:val="20"/>
                      <w:vertAlign w:val="subscript"/>
                      <w:lang w:val="sr-Latn-RS"/>
                    </w:rPr>
                    <w:t>2</w:t>
                  </w:r>
                  <w:r w:rsidR="00CA1154" w:rsidRPr="00CA1154">
                    <w:rPr>
                      <w:sz w:val="20"/>
                      <w:szCs w:val="20"/>
                      <w:lang w:val="sr-Latn-RS"/>
                    </w:rPr>
                    <w:t>SO</w:t>
                  </w:r>
                  <w:r w:rsidR="00CA1154" w:rsidRPr="00CA1154">
                    <w:rPr>
                      <w:sz w:val="20"/>
                      <w:szCs w:val="20"/>
                      <w:vertAlign w:val="subscript"/>
                      <w:lang w:val="sr-Latn-RS"/>
                    </w:rPr>
                    <w:t>4</w:t>
                  </w:r>
                </w:p>
              </w:tc>
              <w:tc>
                <w:tcPr>
                  <w:tcW w:w="737" w:type="pct"/>
                  <w:vAlign w:val="center"/>
                </w:tcPr>
                <w:p w14:paraId="02B8C818" w14:textId="4EC5BF16" w:rsidR="00966D2D" w:rsidRPr="00CA1154" w:rsidRDefault="00CA1154" w:rsidP="00652A56">
                  <w:pPr>
                    <w:jc w:val="center"/>
                    <w:rPr>
                      <w:rFonts w:cs="Arial"/>
                      <w:sz w:val="20"/>
                      <w:szCs w:val="20"/>
                      <w:lang w:val="sr-Cyrl-RS"/>
                    </w:rPr>
                  </w:pPr>
                  <w:r w:rsidRPr="00CA1154">
                    <w:rPr>
                      <w:rFonts w:eastAsia="Times New Roman" w:cs="Arial"/>
                      <w:sz w:val="18"/>
                      <w:szCs w:val="18"/>
                      <w:lang w:val="sr-Latn-RS" w:eastAsia="sr-Latn-RS"/>
                    </w:rPr>
                    <w:t>SRPS ISO 910</w:t>
                  </w:r>
                </w:p>
              </w:tc>
              <w:tc>
                <w:tcPr>
                  <w:tcW w:w="766" w:type="pct"/>
                  <w:vAlign w:val="center"/>
                </w:tcPr>
                <w:p w14:paraId="27CEAAB1" w14:textId="31E7EA35" w:rsidR="00966D2D" w:rsidRPr="00CA1154" w:rsidRDefault="00966D2D" w:rsidP="00652A56">
                  <w:pPr>
                    <w:jc w:val="center"/>
                    <w:rPr>
                      <w:rFonts w:cs="Arial"/>
                      <w:sz w:val="20"/>
                      <w:szCs w:val="20"/>
                      <w:vertAlign w:val="superscript"/>
                      <w:lang w:val="sr-Cyrl-RS"/>
                    </w:rPr>
                  </w:pPr>
                  <w:r w:rsidRPr="00CA1154">
                    <w:rPr>
                      <w:rFonts w:cs="Arial"/>
                      <w:sz w:val="20"/>
                      <w:szCs w:val="20"/>
                      <w:lang w:val="sr-Latn-RS"/>
                    </w:rPr>
                    <w:t>% (m/m)</w:t>
                  </w:r>
                </w:p>
              </w:tc>
              <w:tc>
                <w:tcPr>
                  <w:tcW w:w="1369" w:type="pct"/>
                  <w:vAlign w:val="center"/>
                </w:tcPr>
                <w:p w14:paraId="3E771B9F" w14:textId="26A352FB" w:rsidR="00966D2D" w:rsidRPr="00CA1154" w:rsidRDefault="00E73247" w:rsidP="00652A56">
                  <w:pPr>
                    <w:jc w:val="center"/>
                    <w:rPr>
                      <w:rFonts w:cs="Arial"/>
                      <w:sz w:val="20"/>
                      <w:szCs w:val="20"/>
                      <w:lang w:val="sr-Cyrl-RS"/>
                    </w:rPr>
                  </w:pPr>
                  <w:r>
                    <w:rPr>
                      <w:rFonts w:cs="Arial"/>
                      <w:sz w:val="20"/>
                      <w:szCs w:val="20"/>
                      <w:lang w:val="sr-Latn-RS"/>
                    </w:rPr>
                    <w:t>m</w:t>
                  </w:r>
                  <w:r w:rsidR="00F6618B" w:rsidRPr="00CA1154">
                    <w:rPr>
                      <w:rFonts w:cs="Arial"/>
                      <w:sz w:val="20"/>
                      <w:szCs w:val="20"/>
                      <w:lang w:val="sr-Latn-RS"/>
                    </w:rPr>
                    <w:t xml:space="preserve">in </w:t>
                  </w:r>
                  <w:r w:rsidR="00CA1154" w:rsidRPr="00CA1154">
                    <w:rPr>
                      <w:rFonts w:cs="Arial"/>
                      <w:sz w:val="20"/>
                      <w:szCs w:val="20"/>
                      <w:lang w:val="sr-Cyrl-RS"/>
                    </w:rPr>
                    <w:t>96</w:t>
                  </w:r>
                </w:p>
              </w:tc>
            </w:tr>
            <w:tr w:rsidR="00F6618B" w:rsidRPr="00B95B47" w14:paraId="1E2D00CA" w14:textId="77777777" w:rsidTr="00FF3351">
              <w:trPr>
                <w:trHeight w:val="404"/>
              </w:trPr>
              <w:tc>
                <w:tcPr>
                  <w:tcW w:w="570" w:type="pct"/>
                </w:tcPr>
                <w:p w14:paraId="0880F2A8" w14:textId="69AE5265" w:rsidR="00F6618B" w:rsidRPr="00A674D0" w:rsidRDefault="00F6618B" w:rsidP="00F6618B">
                  <w:pPr>
                    <w:rPr>
                      <w:rFonts w:cs="Arial"/>
                      <w:sz w:val="20"/>
                      <w:lang w:val="sr-Latn-RS"/>
                    </w:rPr>
                  </w:pPr>
                  <w:r>
                    <w:rPr>
                      <w:rFonts w:cs="Arial"/>
                      <w:sz w:val="20"/>
                      <w:lang w:val="sr-Latn-RS"/>
                    </w:rPr>
                    <w:t>2.</w:t>
                  </w:r>
                </w:p>
              </w:tc>
              <w:tc>
                <w:tcPr>
                  <w:tcW w:w="1558" w:type="pct"/>
                  <w:vAlign w:val="center"/>
                </w:tcPr>
                <w:p w14:paraId="55E9C4D0" w14:textId="49D98FE9" w:rsidR="00F6618B" w:rsidRPr="00A674D0" w:rsidRDefault="00CA1154" w:rsidP="00FF3351">
                  <w:pPr>
                    <w:jc w:val="left"/>
                    <w:rPr>
                      <w:rFonts w:cs="Arial"/>
                      <w:sz w:val="20"/>
                      <w:szCs w:val="20"/>
                      <w:lang w:val="sr-Cyrl-RS"/>
                    </w:rPr>
                  </w:pPr>
                  <w:r>
                    <w:rPr>
                      <w:rFonts w:cs="Arial"/>
                      <w:sz w:val="20"/>
                      <w:szCs w:val="20"/>
                      <w:lang w:val="sr-Cyrl-RS"/>
                    </w:rPr>
                    <w:t>Изглед</w:t>
                  </w:r>
                </w:p>
              </w:tc>
              <w:tc>
                <w:tcPr>
                  <w:tcW w:w="737" w:type="pct"/>
                  <w:vAlign w:val="center"/>
                </w:tcPr>
                <w:p w14:paraId="1EE5D7CB" w14:textId="2FF32C5A" w:rsidR="00F6618B" w:rsidRPr="00CA1154" w:rsidRDefault="00CA1154" w:rsidP="00652A56">
                  <w:pPr>
                    <w:jc w:val="center"/>
                    <w:rPr>
                      <w:rFonts w:cs="Arial"/>
                      <w:sz w:val="20"/>
                      <w:szCs w:val="20"/>
                      <w:lang w:val="sr-Cyrl-RS"/>
                    </w:rPr>
                  </w:pPr>
                  <w:r w:rsidRPr="00CA1154">
                    <w:rPr>
                      <w:rFonts w:eastAsia="Times New Roman" w:cs="Arial"/>
                      <w:sz w:val="18"/>
                      <w:szCs w:val="18"/>
                      <w:lang w:val="sr-Latn-RS" w:eastAsia="sr-Latn-RS"/>
                    </w:rPr>
                    <w:t>SRPS ISO 910</w:t>
                  </w:r>
                </w:p>
              </w:tc>
              <w:tc>
                <w:tcPr>
                  <w:tcW w:w="766" w:type="pct"/>
                  <w:vAlign w:val="center"/>
                </w:tcPr>
                <w:p w14:paraId="48FD1741" w14:textId="07B21CCF" w:rsidR="00F6618B" w:rsidRPr="00CA1154" w:rsidRDefault="00CA1154" w:rsidP="00652A56">
                  <w:pPr>
                    <w:jc w:val="center"/>
                    <w:rPr>
                      <w:rFonts w:cs="Arial"/>
                      <w:sz w:val="20"/>
                      <w:szCs w:val="20"/>
                      <w:lang w:val="sr-Cyrl-RS"/>
                    </w:rPr>
                  </w:pPr>
                  <w:r w:rsidRPr="00CA1154">
                    <w:rPr>
                      <w:rFonts w:cs="Arial"/>
                      <w:sz w:val="20"/>
                      <w:szCs w:val="20"/>
                      <w:lang w:val="sr-Cyrl-RS"/>
                    </w:rPr>
                    <w:t>описно</w:t>
                  </w:r>
                </w:p>
              </w:tc>
              <w:tc>
                <w:tcPr>
                  <w:tcW w:w="1369" w:type="pct"/>
                  <w:vAlign w:val="center"/>
                </w:tcPr>
                <w:p w14:paraId="3071F0BB" w14:textId="74327DCC" w:rsidR="00F6618B" w:rsidRPr="00CA1154" w:rsidRDefault="00CA1154" w:rsidP="00652A56">
                  <w:pPr>
                    <w:jc w:val="center"/>
                    <w:rPr>
                      <w:rFonts w:cs="Arial"/>
                      <w:sz w:val="20"/>
                      <w:szCs w:val="20"/>
                      <w:lang w:val="sr-Cyrl-RS"/>
                    </w:rPr>
                  </w:pPr>
                  <w:proofErr w:type="spellStart"/>
                  <w:r w:rsidRPr="00CA1154">
                    <w:rPr>
                      <w:rFonts w:eastAsia="Times New Roman" w:cs="Arial"/>
                      <w:color w:val="000000"/>
                      <w:sz w:val="20"/>
                      <w:szCs w:val="20"/>
                      <w:lang w:val="sr-Latn-RS" w:eastAsia="sr-Latn-RS"/>
                    </w:rPr>
                    <w:t>светло</w:t>
                  </w:r>
                  <w:proofErr w:type="spellEnd"/>
                  <w:r w:rsidRPr="00CA1154">
                    <w:rPr>
                      <w:rFonts w:eastAsia="Times New Roman" w:cs="Arial"/>
                      <w:color w:val="000000"/>
                      <w:sz w:val="20"/>
                      <w:szCs w:val="20"/>
                      <w:lang w:val="sr-Latn-RS" w:eastAsia="sr-Latn-RS"/>
                    </w:rPr>
                    <w:t xml:space="preserve"> </w:t>
                  </w:r>
                  <w:proofErr w:type="spellStart"/>
                  <w:r w:rsidRPr="00CA1154">
                    <w:rPr>
                      <w:rFonts w:eastAsia="Times New Roman" w:cs="Arial"/>
                      <w:color w:val="000000"/>
                      <w:sz w:val="20"/>
                      <w:szCs w:val="20"/>
                      <w:lang w:val="sr-Latn-RS" w:eastAsia="sr-Latn-RS"/>
                    </w:rPr>
                    <w:t>жута</w:t>
                  </w:r>
                  <w:proofErr w:type="spellEnd"/>
                  <w:r w:rsidRPr="00CA1154">
                    <w:rPr>
                      <w:rFonts w:eastAsia="Times New Roman" w:cs="Arial"/>
                      <w:color w:val="000000"/>
                      <w:sz w:val="20"/>
                      <w:szCs w:val="20"/>
                      <w:lang w:val="sr-Latn-RS" w:eastAsia="sr-Latn-RS"/>
                    </w:rPr>
                    <w:t xml:space="preserve"> </w:t>
                  </w:r>
                  <w:proofErr w:type="spellStart"/>
                  <w:r w:rsidRPr="00CA1154">
                    <w:rPr>
                      <w:rFonts w:eastAsia="Times New Roman" w:cs="Arial"/>
                      <w:color w:val="000000"/>
                      <w:sz w:val="20"/>
                      <w:szCs w:val="20"/>
                      <w:lang w:val="sr-Latn-RS" w:eastAsia="sr-Latn-RS"/>
                    </w:rPr>
                    <w:t>течност</w:t>
                  </w:r>
                  <w:proofErr w:type="spellEnd"/>
                </w:p>
              </w:tc>
            </w:tr>
            <w:tr w:rsidR="00C26B6D" w:rsidRPr="00B95B47" w14:paraId="290387EC" w14:textId="77777777" w:rsidTr="00FF3351">
              <w:tc>
                <w:tcPr>
                  <w:tcW w:w="570" w:type="pct"/>
                </w:tcPr>
                <w:p w14:paraId="143A1D95" w14:textId="4B426255" w:rsidR="00C26B6D" w:rsidRPr="00B95B47" w:rsidRDefault="00C26B6D" w:rsidP="00766927">
                  <w:pPr>
                    <w:rPr>
                      <w:rFonts w:cs="Arial"/>
                      <w:sz w:val="20"/>
                      <w:lang w:val="sr-Latn-RS"/>
                    </w:rPr>
                  </w:pPr>
                  <w:bookmarkStart w:id="1" w:name="_Hlk220058004"/>
                  <w:r>
                    <w:rPr>
                      <w:rFonts w:cs="Arial"/>
                      <w:sz w:val="20"/>
                      <w:lang w:val="sr-Cyrl-RS"/>
                    </w:rPr>
                    <w:t>3</w:t>
                  </w:r>
                  <w:r w:rsidRPr="00B95B47">
                    <w:rPr>
                      <w:rFonts w:cs="Arial"/>
                      <w:sz w:val="20"/>
                      <w:lang w:val="sr-Cyrl-RS"/>
                    </w:rPr>
                    <w:t>.</w:t>
                  </w:r>
                </w:p>
              </w:tc>
              <w:tc>
                <w:tcPr>
                  <w:tcW w:w="1558" w:type="pct"/>
                  <w:vAlign w:val="center"/>
                </w:tcPr>
                <w:p w14:paraId="148D98F6" w14:textId="582C8462" w:rsidR="00C26B6D" w:rsidRPr="00B95B47" w:rsidRDefault="00551061" w:rsidP="00FF3351">
                  <w:pPr>
                    <w:jc w:val="left"/>
                    <w:rPr>
                      <w:rFonts w:cs="Arial"/>
                      <w:sz w:val="20"/>
                      <w:lang w:val="sr-Latn-RS"/>
                    </w:rPr>
                  </w:pPr>
                  <w:proofErr w:type="spellStart"/>
                  <w:r>
                    <w:rPr>
                      <w:rFonts w:cs="Arial"/>
                      <w:sz w:val="20"/>
                      <w:lang w:val="sr-Latn-RS"/>
                    </w:rPr>
                    <w:t>pH</w:t>
                  </w:r>
                  <w:proofErr w:type="spellEnd"/>
                </w:p>
              </w:tc>
              <w:tc>
                <w:tcPr>
                  <w:tcW w:w="737" w:type="pct"/>
                  <w:vAlign w:val="center"/>
                </w:tcPr>
                <w:p w14:paraId="3E221488" w14:textId="3AA6985C" w:rsidR="00C26B6D" w:rsidRPr="00AB743A" w:rsidRDefault="00C26B6D" w:rsidP="00652A56">
                  <w:pPr>
                    <w:jc w:val="center"/>
                    <w:rPr>
                      <w:rFonts w:ascii="Calibri" w:hAnsi="Calibri" w:cs="Calibri"/>
                      <w:sz w:val="20"/>
                      <w:szCs w:val="20"/>
                      <w:lang w:val="sr-Cyrl-RS"/>
                    </w:rPr>
                  </w:pPr>
                </w:p>
              </w:tc>
              <w:tc>
                <w:tcPr>
                  <w:tcW w:w="766" w:type="pct"/>
                  <w:vAlign w:val="center"/>
                </w:tcPr>
                <w:p w14:paraId="6F0DA461" w14:textId="06ADFD21" w:rsidR="00C26B6D" w:rsidRPr="00B95B47" w:rsidRDefault="00C26B6D" w:rsidP="00652A56">
                  <w:pPr>
                    <w:jc w:val="center"/>
                    <w:rPr>
                      <w:rFonts w:cs="Arial"/>
                      <w:sz w:val="20"/>
                      <w:lang w:val="sr-Latn-RS"/>
                    </w:rPr>
                  </w:pPr>
                </w:p>
              </w:tc>
              <w:tc>
                <w:tcPr>
                  <w:tcW w:w="1369" w:type="pct"/>
                  <w:vAlign w:val="center"/>
                </w:tcPr>
                <w:p w14:paraId="7968153C" w14:textId="0A6495C5" w:rsidR="00C26B6D" w:rsidRPr="00B95B47" w:rsidRDefault="00551061" w:rsidP="00652A56">
                  <w:pPr>
                    <w:jc w:val="center"/>
                    <w:rPr>
                      <w:rFonts w:cs="Arial"/>
                      <w:sz w:val="20"/>
                      <w:lang w:val="sr-Latn-RS"/>
                    </w:rPr>
                  </w:pPr>
                  <w:r>
                    <w:rPr>
                      <w:rFonts w:cs="Arial"/>
                      <w:sz w:val="20"/>
                      <w:lang w:val="sr-Latn-RS"/>
                    </w:rPr>
                    <w:t>&lt; 1</w:t>
                  </w:r>
                </w:p>
              </w:tc>
            </w:tr>
            <w:bookmarkEnd w:id="1"/>
          </w:tbl>
          <w:p w14:paraId="28F40C42" w14:textId="77777777" w:rsidR="001535E0" w:rsidRPr="00B95B47" w:rsidRDefault="001535E0" w:rsidP="00766927">
            <w:pPr>
              <w:rPr>
                <w:rFonts w:cs="Arial"/>
                <w:lang w:val="sr-Latn-RS"/>
              </w:rPr>
            </w:pPr>
          </w:p>
        </w:tc>
      </w:tr>
      <w:tr w:rsidR="001535E0" w14:paraId="50952FF0" w14:textId="77777777" w:rsidTr="00DE758C">
        <w:tc>
          <w:tcPr>
            <w:tcW w:w="2556" w:type="dxa"/>
          </w:tcPr>
          <w:p w14:paraId="3FAA741B" w14:textId="003D5A30" w:rsidR="001535E0" w:rsidRPr="00B95B47" w:rsidRDefault="00CA06CF" w:rsidP="00CA06CF">
            <w:pPr>
              <w:pStyle w:val="Pasussalistom"/>
              <w:numPr>
                <w:ilvl w:val="0"/>
                <w:numId w:val="20"/>
              </w:numPr>
              <w:jc w:val="left"/>
              <w:rPr>
                <w:rFonts w:cs="Arial"/>
                <w:lang w:val="sr-Cyrl-RS"/>
              </w:rPr>
            </w:pPr>
            <w:r w:rsidRPr="00B95B47">
              <w:rPr>
                <w:rFonts w:cs="Arial"/>
                <w:lang w:val="sr-Cyrl-RS"/>
              </w:rPr>
              <w:t>Т</w:t>
            </w:r>
            <w:r w:rsidR="00C15BED" w:rsidRPr="00B95B47">
              <w:rPr>
                <w:rFonts w:cs="Arial"/>
                <w:lang w:val="sr-Cyrl-RS"/>
              </w:rPr>
              <w:t xml:space="preserve">ехничка/пратећа </w:t>
            </w:r>
            <w:r w:rsidRPr="00B95B47">
              <w:rPr>
                <w:rFonts w:cs="Arial"/>
                <w:lang w:val="sr-Cyrl-RS"/>
              </w:rPr>
              <w:t>документација:</w:t>
            </w:r>
          </w:p>
        </w:tc>
        <w:tc>
          <w:tcPr>
            <w:tcW w:w="7502" w:type="dxa"/>
          </w:tcPr>
          <w:p w14:paraId="19D819CC" w14:textId="77777777" w:rsidR="00C15BED" w:rsidRPr="00B95B47" w:rsidRDefault="00C15BED" w:rsidP="00766927">
            <w:pPr>
              <w:autoSpaceDE w:val="0"/>
              <w:autoSpaceDN w:val="0"/>
              <w:adjustRightInd w:val="0"/>
              <w:spacing w:before="0" w:after="0"/>
              <w:rPr>
                <w:rFonts w:cs="Arial"/>
                <w:lang w:val="sr-Cyrl-RS"/>
              </w:rPr>
            </w:pPr>
            <w:r w:rsidRPr="00B95B47">
              <w:rPr>
                <w:rFonts w:cs="Arial"/>
                <w:lang w:val="sr-Cyrl-RS"/>
              </w:rPr>
              <w:t>Испоручилац је дужан да достави:</w:t>
            </w:r>
          </w:p>
          <w:p w14:paraId="77A60931" w14:textId="2806B2DC" w:rsidR="002D496D" w:rsidRPr="0070446C" w:rsidRDefault="00CA06CF" w:rsidP="00FF3351">
            <w:pPr>
              <w:pStyle w:val="Pasussalistom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0" w:after="0"/>
              <w:rPr>
                <w:rFonts w:cs="Arial"/>
                <w:lang w:val="sr-Cyrl-RS"/>
              </w:rPr>
            </w:pPr>
            <w:r w:rsidRPr="0070446C">
              <w:rPr>
                <w:rFonts w:cs="Arial"/>
                <w:lang w:val="sr-Cyrl-RS"/>
              </w:rPr>
              <w:t>безбедносни лист (</w:t>
            </w:r>
            <w:r w:rsidR="002D496D" w:rsidRPr="0070446C">
              <w:rPr>
                <w:rFonts w:cs="Arial"/>
                <w:i/>
                <w:lang w:val="sr-Latn-RS"/>
              </w:rPr>
              <w:t>S</w:t>
            </w:r>
            <w:proofErr w:type="spellStart"/>
            <w:r w:rsidRPr="0070446C">
              <w:rPr>
                <w:rFonts w:cs="Arial"/>
                <w:i/>
                <w:lang w:val="sr-Cyrl-RS"/>
              </w:rPr>
              <w:t>afety</w:t>
            </w:r>
            <w:proofErr w:type="spellEnd"/>
            <w:r w:rsidRPr="0070446C">
              <w:rPr>
                <w:rFonts w:cs="Arial"/>
                <w:i/>
                <w:lang w:val="sr-Cyrl-RS"/>
              </w:rPr>
              <w:t xml:space="preserve"> </w:t>
            </w:r>
            <w:proofErr w:type="spellStart"/>
            <w:r w:rsidRPr="0070446C">
              <w:rPr>
                <w:rFonts w:cs="Arial"/>
                <w:i/>
                <w:lang w:val="sr-Cyrl-RS"/>
              </w:rPr>
              <w:t>data</w:t>
            </w:r>
            <w:proofErr w:type="spellEnd"/>
            <w:r w:rsidRPr="0070446C">
              <w:rPr>
                <w:rFonts w:cs="Arial"/>
                <w:i/>
                <w:lang w:val="sr-Cyrl-RS"/>
              </w:rPr>
              <w:t xml:space="preserve"> </w:t>
            </w:r>
            <w:proofErr w:type="spellStart"/>
            <w:r w:rsidRPr="0070446C">
              <w:rPr>
                <w:rFonts w:cs="Arial"/>
                <w:i/>
                <w:lang w:val="sr-Cyrl-RS"/>
              </w:rPr>
              <w:t>sheet</w:t>
            </w:r>
            <w:proofErr w:type="spellEnd"/>
            <w:r w:rsidRPr="0070446C">
              <w:rPr>
                <w:rFonts w:cs="Arial"/>
                <w:lang w:val="sr-Cyrl-RS"/>
              </w:rPr>
              <w:t>), на српском језику</w:t>
            </w:r>
          </w:p>
          <w:p w14:paraId="706FA564" w14:textId="77777777" w:rsidR="002D496D" w:rsidRPr="0070446C" w:rsidRDefault="002D496D" w:rsidP="00FF3351">
            <w:pPr>
              <w:pStyle w:val="Pasussalistom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0" w:after="0"/>
              <w:rPr>
                <w:rFonts w:cs="Arial"/>
                <w:lang w:val="sr-Cyrl-RS"/>
              </w:rPr>
            </w:pPr>
            <w:r w:rsidRPr="0070446C">
              <w:rPr>
                <w:rFonts w:cs="Arial"/>
                <w:lang w:val="sr-Cyrl-RS"/>
              </w:rPr>
              <w:t>извештај о испитивању</w:t>
            </w:r>
          </w:p>
          <w:p w14:paraId="4BE9B908" w14:textId="77777777" w:rsidR="002D496D" w:rsidRPr="001343F3" w:rsidRDefault="002D496D" w:rsidP="00FF3351">
            <w:pPr>
              <w:pStyle w:val="Pasussalistom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0" w:after="0"/>
              <w:rPr>
                <w:rFonts w:cs="Arial"/>
                <w:lang w:val="sr-Cyrl-RS"/>
              </w:rPr>
            </w:pPr>
            <w:r w:rsidRPr="001343F3">
              <w:rPr>
                <w:rFonts w:cs="Arial"/>
                <w:lang w:val="sr-Cyrl-RS"/>
              </w:rPr>
              <w:t>листа података о мерама безбедности</w:t>
            </w:r>
          </w:p>
          <w:p w14:paraId="0934FB31" w14:textId="105BBE35" w:rsidR="002D496D" w:rsidRPr="00B95B47" w:rsidRDefault="002D496D" w:rsidP="00FF3351">
            <w:pPr>
              <w:pStyle w:val="Pasussalistom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0" w:after="0"/>
              <w:rPr>
                <w:rFonts w:cs="Arial"/>
                <w:lang w:val="sr-Cyrl-RS"/>
              </w:rPr>
            </w:pPr>
            <w:r w:rsidRPr="009A6839">
              <w:rPr>
                <w:rFonts w:cs="Arial"/>
                <w:lang w:val="sr-Cyrl-RS"/>
              </w:rPr>
              <w:t>отпремница</w:t>
            </w:r>
          </w:p>
        </w:tc>
      </w:tr>
      <w:tr w:rsidR="00633148" w14:paraId="64BBCF12" w14:textId="77777777" w:rsidTr="00DE758C">
        <w:tc>
          <w:tcPr>
            <w:tcW w:w="2556" w:type="dxa"/>
          </w:tcPr>
          <w:p w14:paraId="4975C357" w14:textId="41FA9FF1" w:rsidR="00633148" w:rsidRPr="00B95B47" w:rsidRDefault="00633148" w:rsidP="00525260">
            <w:pPr>
              <w:pStyle w:val="Pasussalistom"/>
              <w:numPr>
                <w:ilvl w:val="0"/>
                <w:numId w:val="20"/>
              </w:numPr>
              <w:jc w:val="left"/>
              <w:rPr>
                <w:rFonts w:cs="Arial"/>
                <w:lang w:val="sr-Cyrl-RS"/>
              </w:rPr>
            </w:pPr>
            <w:r w:rsidRPr="00B95B47">
              <w:rPr>
                <w:rFonts w:cs="Arial"/>
                <w:lang w:val="sr-Latn-RS"/>
              </w:rPr>
              <w:t xml:space="preserve">HSE </w:t>
            </w:r>
            <w:r w:rsidRPr="00B95B47">
              <w:rPr>
                <w:rFonts w:cs="Arial"/>
                <w:lang w:val="sr-Cyrl-RS"/>
              </w:rPr>
              <w:t>захтеви:</w:t>
            </w:r>
          </w:p>
        </w:tc>
        <w:tc>
          <w:tcPr>
            <w:tcW w:w="7502" w:type="dxa"/>
          </w:tcPr>
          <w:p w14:paraId="45D3ADB5" w14:textId="318FBED5" w:rsidR="00633148" w:rsidRPr="00B95B47" w:rsidRDefault="00A40682" w:rsidP="00766927">
            <w:pPr>
              <w:autoSpaceDE w:val="0"/>
              <w:autoSpaceDN w:val="0"/>
              <w:adjustRightInd w:val="0"/>
              <w:rPr>
                <w:rFonts w:cs="Arial"/>
                <w:lang w:val="sr-Cyrl-RS"/>
              </w:rPr>
            </w:pPr>
            <w:r>
              <w:rPr>
                <w:rFonts w:cs="Arial"/>
                <w:lang w:val="sr-Cyrl-RS"/>
              </w:rPr>
              <w:t>-</w:t>
            </w:r>
          </w:p>
        </w:tc>
      </w:tr>
      <w:tr w:rsidR="001535E0" w:rsidRPr="00570E0A" w14:paraId="14009B02" w14:textId="77777777" w:rsidTr="00DE758C">
        <w:tc>
          <w:tcPr>
            <w:tcW w:w="2556" w:type="dxa"/>
          </w:tcPr>
          <w:p w14:paraId="065CD951" w14:textId="42B29D57" w:rsidR="001535E0" w:rsidRPr="00B95B47" w:rsidRDefault="00525260" w:rsidP="00F34D90">
            <w:pPr>
              <w:pStyle w:val="Pasussalistom"/>
              <w:numPr>
                <w:ilvl w:val="0"/>
                <w:numId w:val="20"/>
              </w:numPr>
              <w:jc w:val="left"/>
              <w:rPr>
                <w:rFonts w:cs="Arial"/>
                <w:lang w:val="sr-Cyrl-RS"/>
              </w:rPr>
            </w:pPr>
            <w:r w:rsidRPr="00B95B47">
              <w:rPr>
                <w:rFonts w:cs="Arial"/>
                <w:lang w:val="sr-Cyrl-RS"/>
              </w:rPr>
              <w:t xml:space="preserve">Испорука и </w:t>
            </w:r>
            <w:proofErr w:type="spellStart"/>
            <w:r w:rsidR="00F34D90">
              <w:rPr>
                <w:rFonts w:cs="Arial"/>
                <w:lang w:val="sr-Latn-RS"/>
              </w:rPr>
              <w:t>обележавање</w:t>
            </w:r>
            <w:proofErr w:type="spellEnd"/>
            <w:r w:rsidR="00CA06CF" w:rsidRPr="00B95B47">
              <w:rPr>
                <w:rFonts w:cs="Arial"/>
                <w:lang w:val="sr-Cyrl-RS"/>
              </w:rPr>
              <w:t>:</w:t>
            </w:r>
          </w:p>
        </w:tc>
        <w:tc>
          <w:tcPr>
            <w:tcW w:w="7502" w:type="dxa"/>
          </w:tcPr>
          <w:p w14:paraId="367A7713" w14:textId="103A2738" w:rsidR="00821F1E" w:rsidRDefault="00821F1E" w:rsidP="00E73247">
            <w:pPr>
              <w:pStyle w:val="Pasussalistom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ind w:left="357"/>
              <w:rPr>
                <w:rFonts w:cs="Arial"/>
                <w:lang w:val="sr-Cyrl-RS"/>
              </w:rPr>
            </w:pPr>
            <w:r w:rsidRPr="00E73247">
              <w:rPr>
                <w:rFonts w:cs="Arial"/>
                <w:lang w:val="sr-Cyrl-RS"/>
              </w:rPr>
              <w:t xml:space="preserve">Испорука је </w:t>
            </w:r>
            <w:proofErr w:type="spellStart"/>
            <w:r w:rsidR="002254F0" w:rsidRPr="00E73247">
              <w:rPr>
                <w:rFonts w:cs="Arial"/>
                <w:lang w:val="sr-Cyrl-RS"/>
              </w:rPr>
              <w:t>аутоцистернама</w:t>
            </w:r>
            <w:proofErr w:type="spellEnd"/>
          </w:p>
          <w:p w14:paraId="3309A4B6" w14:textId="706A72D8" w:rsidR="00525260" w:rsidRPr="00CA1154" w:rsidRDefault="00E73247" w:rsidP="00E73247">
            <w:pPr>
              <w:pStyle w:val="Pasussalistom"/>
              <w:ind w:left="357"/>
              <w:rPr>
                <w:lang w:val="sr-Latn-RS"/>
              </w:rPr>
            </w:pPr>
            <w:r w:rsidRPr="00E73247">
              <w:rPr>
                <w:rFonts w:cs="Arial"/>
                <w:lang w:val="sr-Cyrl-RS"/>
              </w:rPr>
              <w:t>Складишти се у резервоару у ФОВ</w:t>
            </w:r>
          </w:p>
        </w:tc>
      </w:tr>
      <w:tr w:rsidR="001535E0" w:rsidRPr="00570E0A" w14:paraId="4B72D3DD" w14:textId="77777777" w:rsidTr="00345720">
        <w:tc>
          <w:tcPr>
            <w:tcW w:w="2556" w:type="dxa"/>
          </w:tcPr>
          <w:p w14:paraId="76475ABD" w14:textId="166CAB9E" w:rsidR="001535E0" w:rsidRPr="00B95B47" w:rsidRDefault="00CA06CF" w:rsidP="00345720">
            <w:pPr>
              <w:pStyle w:val="Pasussalistom"/>
              <w:numPr>
                <w:ilvl w:val="0"/>
                <w:numId w:val="20"/>
              </w:numPr>
              <w:ind w:left="499" w:hanging="357"/>
              <w:jc w:val="left"/>
              <w:rPr>
                <w:rFonts w:cs="Arial"/>
                <w:lang w:val="sr-Cyrl-RS"/>
              </w:rPr>
            </w:pPr>
            <w:r w:rsidRPr="00B95B47">
              <w:rPr>
                <w:rFonts w:cs="Arial"/>
                <w:lang w:val="sr-Cyrl-RS"/>
              </w:rPr>
              <w:t>Транспорт</w:t>
            </w:r>
            <w:r w:rsidR="005E208F" w:rsidRPr="00B95B47">
              <w:rPr>
                <w:rFonts w:cs="Arial"/>
                <w:lang w:val="sr-Cyrl-RS"/>
              </w:rPr>
              <w:t>:</w:t>
            </w:r>
          </w:p>
        </w:tc>
        <w:tc>
          <w:tcPr>
            <w:tcW w:w="7502" w:type="dxa"/>
            <w:vAlign w:val="center"/>
          </w:tcPr>
          <w:p w14:paraId="2A70FBA6" w14:textId="093B02E2" w:rsidR="001535E0" w:rsidRPr="00E73247" w:rsidRDefault="00821F1E" w:rsidP="00345720">
            <w:pPr>
              <w:pStyle w:val="Pasussalistom"/>
              <w:numPr>
                <w:ilvl w:val="0"/>
                <w:numId w:val="24"/>
              </w:numPr>
              <w:ind w:left="357" w:hanging="357"/>
              <w:jc w:val="left"/>
              <w:rPr>
                <w:rFonts w:cs="Arial"/>
                <w:lang w:val="sr-Cyrl-RS"/>
              </w:rPr>
            </w:pPr>
            <w:r w:rsidRPr="00E73247">
              <w:rPr>
                <w:rFonts w:cs="Arial"/>
                <w:lang w:val="sr-Cyrl-RS"/>
              </w:rPr>
              <w:t xml:space="preserve">На тржишту се транспортује </w:t>
            </w:r>
            <w:proofErr w:type="spellStart"/>
            <w:r w:rsidR="007142AB" w:rsidRPr="00E73247">
              <w:rPr>
                <w:rFonts w:cs="Arial"/>
                <w:lang w:val="sr-Cyrl-RS"/>
              </w:rPr>
              <w:t>аутоцистернама</w:t>
            </w:r>
            <w:proofErr w:type="spellEnd"/>
          </w:p>
        </w:tc>
      </w:tr>
      <w:tr w:rsidR="00525260" w:rsidRPr="00C641E6" w14:paraId="11A3104B" w14:textId="77777777" w:rsidTr="00DE758C">
        <w:tc>
          <w:tcPr>
            <w:tcW w:w="2556" w:type="dxa"/>
          </w:tcPr>
          <w:p w14:paraId="0B2FB709" w14:textId="6038D49D" w:rsidR="00525260" w:rsidRPr="00B95B47" w:rsidRDefault="00525260" w:rsidP="005E208F">
            <w:pPr>
              <w:pStyle w:val="Pasussalistom"/>
              <w:numPr>
                <w:ilvl w:val="0"/>
                <w:numId w:val="20"/>
              </w:numPr>
              <w:jc w:val="left"/>
              <w:rPr>
                <w:rFonts w:cs="Arial"/>
                <w:lang w:val="sr-Cyrl-RS"/>
              </w:rPr>
            </w:pPr>
            <w:r w:rsidRPr="00B95B47">
              <w:rPr>
                <w:rFonts w:cs="Arial"/>
                <w:lang w:val="sr-Cyrl-RS"/>
              </w:rPr>
              <w:t>Критеријум за утврђивање прихватљивости производа:</w:t>
            </w:r>
          </w:p>
        </w:tc>
        <w:tc>
          <w:tcPr>
            <w:tcW w:w="7502" w:type="dxa"/>
          </w:tcPr>
          <w:p w14:paraId="408D8E90" w14:textId="4D0C42D3" w:rsidR="00525260" w:rsidRPr="003D6D87" w:rsidRDefault="00821F1E" w:rsidP="00766927">
            <w:pPr>
              <w:rPr>
                <w:rFonts w:cs="Arial"/>
                <w:lang w:val="sr-Latn-RS"/>
              </w:rPr>
            </w:pPr>
            <w:r w:rsidRPr="00B95B47">
              <w:rPr>
                <w:rFonts w:cs="Arial"/>
                <w:lang w:val="sr-Cyrl-RS"/>
              </w:rPr>
              <w:t xml:space="preserve">Сировина је прихватљива уколико одговара по свим тачкама дозвољеним толеранцијама, </w:t>
            </w:r>
            <w:r>
              <w:rPr>
                <w:rFonts w:cs="Arial"/>
                <w:lang w:val="sr-Cyrl-RS"/>
              </w:rPr>
              <w:t xml:space="preserve">са одступањем у концентрацији </w:t>
            </w:r>
            <w:r w:rsidRPr="00E73247">
              <w:rPr>
                <w:rFonts w:cs="Arial"/>
                <w:lang w:val="sr-Cyrl-RS"/>
              </w:rPr>
              <w:t>до +/-1%,</w:t>
            </w:r>
            <w:r>
              <w:rPr>
                <w:rFonts w:cs="Arial"/>
                <w:lang w:val="sr-Cyrl-RS"/>
              </w:rPr>
              <w:t xml:space="preserve"> </w:t>
            </w:r>
            <w:r w:rsidRPr="00B95B47">
              <w:rPr>
                <w:rFonts w:cs="Arial"/>
                <w:lang w:val="sr-Cyrl-RS"/>
              </w:rPr>
              <w:t>односно свим захтевима датим у овој спецификацији. Материјал се набавља од одобрених испоручиоца, који гарантују квалитет.</w:t>
            </w:r>
          </w:p>
        </w:tc>
      </w:tr>
    </w:tbl>
    <w:p w14:paraId="55A6C4FA" w14:textId="76119A53" w:rsidR="00D96522" w:rsidRPr="009A6537" w:rsidRDefault="00D96522" w:rsidP="009A6537">
      <w:pPr>
        <w:jc w:val="left"/>
        <w:rPr>
          <w:rFonts w:cs="Arial"/>
          <w:color w:val="0000CC"/>
          <w:lang w:val="sr-Cyrl-RS"/>
        </w:rPr>
      </w:pPr>
    </w:p>
    <w:sectPr w:rsidR="00D96522" w:rsidRPr="009A6537" w:rsidSect="00C02BBB">
      <w:footerReference w:type="default" r:id="rId13"/>
      <w:footerReference w:type="first" r:id="rId14"/>
      <w:pgSz w:w="11907" w:h="16839" w:code="9"/>
      <w:pgMar w:top="851" w:right="851" w:bottom="851" w:left="851" w:header="284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E1E1F1" w14:textId="77777777" w:rsidR="00197ABE" w:rsidRDefault="00197ABE" w:rsidP="00431654">
      <w:pPr>
        <w:spacing w:after="0"/>
      </w:pPr>
      <w:r>
        <w:separator/>
      </w:r>
    </w:p>
  </w:endnote>
  <w:endnote w:type="continuationSeparator" w:id="0">
    <w:p w14:paraId="66E181B8" w14:textId="77777777" w:rsidR="00197ABE" w:rsidRDefault="00197ABE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CD5D8" w14:textId="33DEB0E1" w:rsidR="00F73741" w:rsidRDefault="00C9311C" w:rsidP="00217689">
    <w:r>
      <w:rPr>
        <w:rFonts w:eastAsia="Times New Roman"/>
        <w:sz w:val="20"/>
        <w:szCs w:val="20"/>
        <w:lang w:val="sr-Cyrl-CS" w:eastAsia="ru-RU"/>
      </w:rPr>
      <w:t>Датум</w:t>
    </w:r>
    <w:r w:rsidRPr="00122CD3">
      <w:rPr>
        <w:rFonts w:eastAsia="Times New Roman"/>
        <w:sz w:val="20"/>
        <w:szCs w:val="20"/>
        <w:lang w:val="sr-Cyrl-CS" w:eastAsia="ru-RU"/>
      </w:rPr>
      <w:t xml:space="preserve"> штампања: </w:t>
    </w:r>
    <w:r w:rsidRPr="00122CD3">
      <w:rPr>
        <w:rFonts w:eastAsia="Times New Roman"/>
        <w:sz w:val="20"/>
        <w:szCs w:val="20"/>
        <w:lang w:val="sr-Cyrl-CS" w:eastAsia="ru-RU"/>
      </w:rPr>
      <w:fldChar w:fldCharType="begin"/>
    </w:r>
    <w:r w:rsidRPr="00122CD3">
      <w:rPr>
        <w:rFonts w:eastAsia="Times New Roman"/>
        <w:sz w:val="20"/>
        <w:szCs w:val="20"/>
        <w:lang w:val="sr-Cyrl-CS" w:eastAsia="ru-RU"/>
      </w:rPr>
      <w:instrText xml:space="preserve"> TIME \@ "d.M.yyyy" </w:instrText>
    </w:r>
    <w:r w:rsidRPr="00122CD3">
      <w:rPr>
        <w:rFonts w:eastAsia="Times New Roman"/>
        <w:sz w:val="20"/>
        <w:szCs w:val="20"/>
        <w:lang w:val="sr-Cyrl-CS" w:eastAsia="ru-RU"/>
      </w:rPr>
      <w:fldChar w:fldCharType="separate"/>
    </w:r>
    <w:r w:rsidR="00A038D9">
      <w:rPr>
        <w:rFonts w:eastAsia="Times New Roman"/>
        <w:noProof/>
        <w:sz w:val="20"/>
        <w:szCs w:val="20"/>
        <w:lang w:val="sr-Cyrl-CS" w:eastAsia="ru-RU"/>
      </w:rPr>
      <w:t>5.6.2026</w:t>
    </w:r>
    <w:r w:rsidRPr="00122CD3">
      <w:rPr>
        <w:rFonts w:eastAsia="Times New Roman"/>
        <w:sz w:val="20"/>
        <w:szCs w:val="20"/>
        <w:lang w:val="sr-Cyrl-CS" w:eastAsia="ru-RU"/>
      </w:rPr>
      <w:fldChar w:fldCharType="end"/>
    </w:r>
    <w:r w:rsidRPr="00122CD3">
      <w:rPr>
        <w:rFonts w:eastAsia="Times New Roman"/>
        <w:sz w:val="20"/>
        <w:szCs w:val="20"/>
        <w:lang w:val="sr-Cyrl-CS" w:eastAsia="ru-RU"/>
      </w:rPr>
      <w:t>.</w:t>
    </w:r>
    <w:r w:rsidRPr="00122CD3">
      <w:rPr>
        <w:rFonts w:eastAsia="Times New Roman"/>
        <w:sz w:val="20"/>
        <w:szCs w:val="20"/>
        <w:lang w:val="ru-RU" w:eastAsia="ru-RU"/>
      </w:rPr>
      <w:tab/>
    </w:r>
    <w:r w:rsidR="009A6537" w:rsidRPr="00957726">
      <w:rPr>
        <w:rFonts w:eastAsia="Times New Roman"/>
        <w:sz w:val="20"/>
        <w:szCs w:val="20"/>
        <w:lang w:val="ru-RU" w:eastAsia="ru-RU"/>
      </w:rPr>
      <w:tab/>
    </w:r>
    <w:r w:rsidR="009A6537" w:rsidRPr="00957726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570963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570963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F52585" w14:textId="77777777" w:rsidR="00F73741" w:rsidRPr="00BB3869" w:rsidRDefault="00501FE6" w:rsidP="00501FE6">
    <w:pPr>
      <w:rPr>
        <w:color w:val="808080"/>
        <w:sz w:val="16"/>
        <w:szCs w:val="16"/>
        <w:lang w:val="sr-Cyrl-RS"/>
      </w:rPr>
    </w:pPr>
    <w:r>
      <w:rPr>
        <w:color w:val="808080"/>
        <w:sz w:val="16"/>
        <w:szCs w:val="16"/>
      </w:rPr>
      <w:t>SA-</w:t>
    </w:r>
    <w:r w:rsidR="00EB7289">
      <w:rPr>
        <w:color w:val="808080"/>
        <w:sz w:val="16"/>
        <w:szCs w:val="16"/>
      </w:rPr>
      <w:t>52.00_</w:t>
    </w:r>
    <w:r w:rsidR="00957726">
      <w:rPr>
        <w:color w:val="808080"/>
        <w:sz w:val="16"/>
        <w:szCs w:val="16"/>
        <w:lang w:val="sr-Cyrl-RS"/>
      </w:rPr>
      <w:t>08.00.00-011</w:t>
    </w:r>
    <w:r>
      <w:rPr>
        <w:color w:val="808080"/>
        <w:sz w:val="16"/>
        <w:szCs w:val="16"/>
      </w:rPr>
      <w:t xml:space="preserve">, </w:t>
    </w:r>
    <w:proofErr w:type="spellStart"/>
    <w:r>
      <w:rPr>
        <w:color w:val="808080"/>
        <w:sz w:val="16"/>
        <w:szCs w:val="16"/>
      </w:rPr>
      <w:t>Верзија</w:t>
    </w:r>
    <w:proofErr w:type="spellEnd"/>
    <w:r>
      <w:rPr>
        <w:color w:val="808080"/>
        <w:sz w:val="16"/>
        <w:szCs w:val="16"/>
      </w:rPr>
      <w:t xml:space="preserve"> </w:t>
    </w:r>
    <w:r w:rsidR="003B10E4">
      <w:rPr>
        <w:color w:val="808080"/>
        <w:sz w:val="16"/>
        <w:szCs w:val="16"/>
        <w:lang w:val="sr-Latn-RS"/>
      </w:rPr>
      <w:t>2</w:t>
    </w:r>
    <w:r w:rsidR="00BB3869">
      <w:rPr>
        <w:color w:val="808080"/>
        <w:sz w:val="16"/>
        <w:szCs w:val="16"/>
        <w:lang w:val="sr-Cyrl-RS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F11E82" w14:textId="77777777" w:rsidR="00197ABE" w:rsidRDefault="00197ABE" w:rsidP="00431654">
      <w:pPr>
        <w:spacing w:after="0"/>
      </w:pPr>
      <w:r>
        <w:separator/>
      </w:r>
    </w:p>
  </w:footnote>
  <w:footnote w:type="continuationSeparator" w:id="0">
    <w:p w14:paraId="02D7FB69" w14:textId="77777777" w:rsidR="00197ABE" w:rsidRDefault="00197ABE" w:rsidP="004316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E357E"/>
    <w:multiLevelType w:val="hybridMultilevel"/>
    <w:tmpl w:val="3EFA83EA"/>
    <w:lvl w:ilvl="0" w:tplc="2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222" w:hanging="360"/>
      </w:pPr>
    </w:lvl>
    <w:lvl w:ilvl="2" w:tplc="241A001B" w:tentative="1">
      <w:start w:val="1"/>
      <w:numFmt w:val="lowerRoman"/>
      <w:lvlText w:val="%3."/>
      <w:lvlJc w:val="right"/>
      <w:pPr>
        <w:ind w:left="1942" w:hanging="180"/>
      </w:pPr>
    </w:lvl>
    <w:lvl w:ilvl="3" w:tplc="241A000F" w:tentative="1">
      <w:start w:val="1"/>
      <w:numFmt w:val="decimal"/>
      <w:lvlText w:val="%4."/>
      <w:lvlJc w:val="left"/>
      <w:pPr>
        <w:ind w:left="2662" w:hanging="360"/>
      </w:pPr>
    </w:lvl>
    <w:lvl w:ilvl="4" w:tplc="241A0019" w:tentative="1">
      <w:start w:val="1"/>
      <w:numFmt w:val="lowerLetter"/>
      <w:lvlText w:val="%5."/>
      <w:lvlJc w:val="left"/>
      <w:pPr>
        <w:ind w:left="3382" w:hanging="360"/>
      </w:pPr>
    </w:lvl>
    <w:lvl w:ilvl="5" w:tplc="241A001B" w:tentative="1">
      <w:start w:val="1"/>
      <w:numFmt w:val="lowerRoman"/>
      <w:lvlText w:val="%6."/>
      <w:lvlJc w:val="right"/>
      <w:pPr>
        <w:ind w:left="4102" w:hanging="180"/>
      </w:pPr>
    </w:lvl>
    <w:lvl w:ilvl="6" w:tplc="241A000F" w:tentative="1">
      <w:start w:val="1"/>
      <w:numFmt w:val="decimal"/>
      <w:lvlText w:val="%7."/>
      <w:lvlJc w:val="left"/>
      <w:pPr>
        <w:ind w:left="4822" w:hanging="360"/>
      </w:pPr>
    </w:lvl>
    <w:lvl w:ilvl="7" w:tplc="241A0019" w:tentative="1">
      <w:start w:val="1"/>
      <w:numFmt w:val="lowerLetter"/>
      <w:lvlText w:val="%8."/>
      <w:lvlJc w:val="left"/>
      <w:pPr>
        <w:ind w:left="5542" w:hanging="360"/>
      </w:pPr>
    </w:lvl>
    <w:lvl w:ilvl="8" w:tplc="2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8769D"/>
    <w:multiLevelType w:val="hybridMultilevel"/>
    <w:tmpl w:val="B57AA8D8"/>
    <w:lvl w:ilvl="0" w:tplc="C4D49356">
      <w:start w:val="3"/>
      <w:numFmt w:val="bullet"/>
      <w:lvlText w:val=""/>
      <w:lvlJc w:val="left"/>
      <w:pPr>
        <w:ind w:left="720" w:hanging="360"/>
      </w:pPr>
      <w:rPr>
        <w:rFonts w:ascii="Symbol" w:eastAsia="Calibri" w:hAnsi="Symbol" w:hint="default"/>
        <w:b w:val="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B40806"/>
    <w:multiLevelType w:val="hybridMultilevel"/>
    <w:tmpl w:val="718A5DD2"/>
    <w:lvl w:ilvl="0" w:tplc="6714D8B6">
      <w:start w:val="8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24543B"/>
    <w:multiLevelType w:val="hybridMultilevel"/>
    <w:tmpl w:val="444A4F86"/>
    <w:lvl w:ilvl="0" w:tplc="B8DC448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2D0113"/>
    <w:multiLevelType w:val="hybridMultilevel"/>
    <w:tmpl w:val="D71A7890"/>
    <w:lvl w:ilvl="0" w:tplc="C4D49356">
      <w:start w:val="3"/>
      <w:numFmt w:val="bullet"/>
      <w:lvlText w:val=""/>
      <w:lvlJc w:val="left"/>
      <w:pPr>
        <w:ind w:left="720" w:hanging="360"/>
      </w:pPr>
      <w:rPr>
        <w:rFonts w:ascii="Symbol" w:eastAsia="Calibri" w:hAnsi="Symbol" w:hint="default"/>
        <w:b w:val="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52512AE1"/>
    <w:multiLevelType w:val="hybridMultilevel"/>
    <w:tmpl w:val="6E8681B0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5" w15:restartNumberingAfterBreak="0">
    <w:nsid w:val="705D60AB"/>
    <w:multiLevelType w:val="hybridMultilevel"/>
    <w:tmpl w:val="7A349DB6"/>
    <w:lvl w:ilvl="0" w:tplc="C4D49356">
      <w:start w:val="3"/>
      <w:numFmt w:val="bullet"/>
      <w:lvlText w:val=""/>
      <w:lvlJc w:val="left"/>
      <w:pPr>
        <w:ind w:left="720" w:hanging="360"/>
      </w:pPr>
      <w:rPr>
        <w:rFonts w:ascii="Symbol" w:eastAsia="Calibri" w:hAnsi="Symbol" w:hint="default"/>
        <w:b w:val="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6A18C7"/>
    <w:multiLevelType w:val="hybridMultilevel"/>
    <w:tmpl w:val="86640D9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543AB9"/>
    <w:multiLevelType w:val="hybridMultilevel"/>
    <w:tmpl w:val="D2F0D5F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9"/>
  </w:num>
  <w:num w:numId="3">
    <w:abstractNumId w:val="17"/>
  </w:num>
  <w:num w:numId="4">
    <w:abstractNumId w:val="13"/>
  </w:num>
  <w:num w:numId="5">
    <w:abstractNumId w:val="9"/>
  </w:num>
  <w:num w:numId="6">
    <w:abstractNumId w:val="16"/>
  </w:num>
  <w:num w:numId="7">
    <w:abstractNumId w:val="6"/>
  </w:num>
  <w:num w:numId="8">
    <w:abstractNumId w:val="9"/>
  </w:num>
  <w:num w:numId="9">
    <w:abstractNumId w:val="12"/>
  </w:num>
  <w:num w:numId="10">
    <w:abstractNumId w:val="8"/>
  </w:num>
  <w:num w:numId="11">
    <w:abstractNumId w:val="14"/>
  </w:num>
  <w:num w:numId="12">
    <w:abstractNumId w:val="9"/>
  </w:num>
  <w:num w:numId="13">
    <w:abstractNumId w:val="9"/>
  </w:num>
  <w:num w:numId="14">
    <w:abstractNumId w:val="9"/>
  </w:num>
  <w:num w:numId="15">
    <w:abstractNumId w:val="4"/>
  </w:num>
  <w:num w:numId="16">
    <w:abstractNumId w:val="11"/>
  </w:num>
  <w:num w:numId="17">
    <w:abstractNumId w:val="10"/>
  </w:num>
  <w:num w:numId="18">
    <w:abstractNumId w:val="5"/>
  </w:num>
  <w:num w:numId="19">
    <w:abstractNumId w:val="20"/>
  </w:num>
  <w:num w:numId="20">
    <w:abstractNumId w:val="0"/>
  </w:num>
  <w:num w:numId="21">
    <w:abstractNumId w:val="3"/>
  </w:num>
  <w:num w:numId="22">
    <w:abstractNumId w:val="15"/>
  </w:num>
  <w:num w:numId="23">
    <w:abstractNumId w:val="18"/>
  </w:num>
  <w:num w:numId="24">
    <w:abstractNumId w:val="2"/>
  </w:num>
  <w:num w:numId="2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10861"/>
    <w:rsid w:val="00021410"/>
    <w:rsid w:val="00026502"/>
    <w:rsid w:val="000274E7"/>
    <w:rsid w:val="00030E11"/>
    <w:rsid w:val="0003301A"/>
    <w:rsid w:val="00036C6A"/>
    <w:rsid w:val="00042739"/>
    <w:rsid w:val="000447A9"/>
    <w:rsid w:val="0005024D"/>
    <w:rsid w:val="000547CF"/>
    <w:rsid w:val="00060801"/>
    <w:rsid w:val="00072D9F"/>
    <w:rsid w:val="00083916"/>
    <w:rsid w:val="00090E9D"/>
    <w:rsid w:val="00091E1A"/>
    <w:rsid w:val="0009427C"/>
    <w:rsid w:val="000A1BA2"/>
    <w:rsid w:val="000A7459"/>
    <w:rsid w:val="000B61EA"/>
    <w:rsid w:val="000C0974"/>
    <w:rsid w:val="000C2A71"/>
    <w:rsid w:val="000C32C3"/>
    <w:rsid w:val="000C3683"/>
    <w:rsid w:val="000D10ED"/>
    <w:rsid w:val="000D4476"/>
    <w:rsid w:val="000D60E9"/>
    <w:rsid w:val="000E248E"/>
    <w:rsid w:val="000E5476"/>
    <w:rsid w:val="000F04A5"/>
    <w:rsid w:val="000F640A"/>
    <w:rsid w:val="001074DA"/>
    <w:rsid w:val="00107EAE"/>
    <w:rsid w:val="00114EF8"/>
    <w:rsid w:val="0011626B"/>
    <w:rsid w:val="00120EA8"/>
    <w:rsid w:val="00121287"/>
    <w:rsid w:val="00127B2C"/>
    <w:rsid w:val="001343F3"/>
    <w:rsid w:val="0013563C"/>
    <w:rsid w:val="001372DF"/>
    <w:rsid w:val="001455CB"/>
    <w:rsid w:val="001535E0"/>
    <w:rsid w:val="00156DB8"/>
    <w:rsid w:val="001606EF"/>
    <w:rsid w:val="00160BDB"/>
    <w:rsid w:val="00162F30"/>
    <w:rsid w:val="00166A1E"/>
    <w:rsid w:val="00172044"/>
    <w:rsid w:val="00172D25"/>
    <w:rsid w:val="00172F90"/>
    <w:rsid w:val="00181243"/>
    <w:rsid w:val="00182B37"/>
    <w:rsid w:val="00184AD0"/>
    <w:rsid w:val="00193510"/>
    <w:rsid w:val="001953D3"/>
    <w:rsid w:val="00197ABE"/>
    <w:rsid w:val="001A22A2"/>
    <w:rsid w:val="001A516B"/>
    <w:rsid w:val="001A77EB"/>
    <w:rsid w:val="001B0894"/>
    <w:rsid w:val="001C1A48"/>
    <w:rsid w:val="001D42A9"/>
    <w:rsid w:val="001E0B36"/>
    <w:rsid w:val="00200C6D"/>
    <w:rsid w:val="00207E49"/>
    <w:rsid w:val="00217689"/>
    <w:rsid w:val="002254F0"/>
    <w:rsid w:val="00251DB8"/>
    <w:rsid w:val="0027676A"/>
    <w:rsid w:val="002778B6"/>
    <w:rsid w:val="002B766C"/>
    <w:rsid w:val="002C600B"/>
    <w:rsid w:val="002D496D"/>
    <w:rsid w:val="002E0305"/>
    <w:rsid w:val="002E504E"/>
    <w:rsid w:val="002E55F0"/>
    <w:rsid w:val="002E56BA"/>
    <w:rsid w:val="002E65E8"/>
    <w:rsid w:val="002F1DA7"/>
    <w:rsid w:val="002F3F32"/>
    <w:rsid w:val="00301334"/>
    <w:rsid w:val="0030614B"/>
    <w:rsid w:val="00321213"/>
    <w:rsid w:val="00331FE9"/>
    <w:rsid w:val="00345720"/>
    <w:rsid w:val="00352A1A"/>
    <w:rsid w:val="003616B1"/>
    <w:rsid w:val="00365D3C"/>
    <w:rsid w:val="00374075"/>
    <w:rsid w:val="00383276"/>
    <w:rsid w:val="00391708"/>
    <w:rsid w:val="00391EB8"/>
    <w:rsid w:val="003A1C5D"/>
    <w:rsid w:val="003A62B6"/>
    <w:rsid w:val="003B10E4"/>
    <w:rsid w:val="003B1680"/>
    <w:rsid w:val="003B65C9"/>
    <w:rsid w:val="003C5248"/>
    <w:rsid w:val="003C75BA"/>
    <w:rsid w:val="003D6D87"/>
    <w:rsid w:val="003E2567"/>
    <w:rsid w:val="003E3787"/>
    <w:rsid w:val="003E7D49"/>
    <w:rsid w:val="003F5244"/>
    <w:rsid w:val="004131FA"/>
    <w:rsid w:val="00414BB1"/>
    <w:rsid w:val="00415CB1"/>
    <w:rsid w:val="00417E25"/>
    <w:rsid w:val="00431654"/>
    <w:rsid w:val="004406E5"/>
    <w:rsid w:val="004431CA"/>
    <w:rsid w:val="00443DEB"/>
    <w:rsid w:val="00446289"/>
    <w:rsid w:val="004474AA"/>
    <w:rsid w:val="00447FC3"/>
    <w:rsid w:val="0045338F"/>
    <w:rsid w:val="004612B0"/>
    <w:rsid w:val="00462534"/>
    <w:rsid w:val="00484604"/>
    <w:rsid w:val="004932B1"/>
    <w:rsid w:val="004B113C"/>
    <w:rsid w:val="004B5037"/>
    <w:rsid w:val="004C38B1"/>
    <w:rsid w:val="004D0FA0"/>
    <w:rsid w:val="004D3647"/>
    <w:rsid w:val="004D6134"/>
    <w:rsid w:val="004D6921"/>
    <w:rsid w:val="004E1DCF"/>
    <w:rsid w:val="004E60A6"/>
    <w:rsid w:val="004F1D48"/>
    <w:rsid w:val="00501FE6"/>
    <w:rsid w:val="0052083E"/>
    <w:rsid w:val="005249CA"/>
    <w:rsid w:val="00525260"/>
    <w:rsid w:val="005261B6"/>
    <w:rsid w:val="00535FAF"/>
    <w:rsid w:val="0054260C"/>
    <w:rsid w:val="00551061"/>
    <w:rsid w:val="00556D4E"/>
    <w:rsid w:val="005573D4"/>
    <w:rsid w:val="00570963"/>
    <w:rsid w:val="00570E0A"/>
    <w:rsid w:val="005748E8"/>
    <w:rsid w:val="00575F10"/>
    <w:rsid w:val="00577736"/>
    <w:rsid w:val="0058102F"/>
    <w:rsid w:val="0058363B"/>
    <w:rsid w:val="005A2819"/>
    <w:rsid w:val="005A450B"/>
    <w:rsid w:val="005A5C36"/>
    <w:rsid w:val="005B07A8"/>
    <w:rsid w:val="005D4EFF"/>
    <w:rsid w:val="005D551F"/>
    <w:rsid w:val="005D5764"/>
    <w:rsid w:val="005D5DE5"/>
    <w:rsid w:val="005E208F"/>
    <w:rsid w:val="005F075F"/>
    <w:rsid w:val="005F30DD"/>
    <w:rsid w:val="006047B5"/>
    <w:rsid w:val="006127AF"/>
    <w:rsid w:val="00615CBB"/>
    <w:rsid w:val="0061767A"/>
    <w:rsid w:val="006206DE"/>
    <w:rsid w:val="00632F49"/>
    <w:rsid w:val="00633148"/>
    <w:rsid w:val="00642DE4"/>
    <w:rsid w:val="00647C1C"/>
    <w:rsid w:val="00650121"/>
    <w:rsid w:val="00652A56"/>
    <w:rsid w:val="00660109"/>
    <w:rsid w:val="006602C2"/>
    <w:rsid w:val="00673F0C"/>
    <w:rsid w:val="00675430"/>
    <w:rsid w:val="00681B46"/>
    <w:rsid w:val="006A00B3"/>
    <w:rsid w:val="006A2634"/>
    <w:rsid w:val="006B0B7F"/>
    <w:rsid w:val="006B56A4"/>
    <w:rsid w:val="006C7D36"/>
    <w:rsid w:val="006D3F7C"/>
    <w:rsid w:val="006D59D4"/>
    <w:rsid w:val="006F155D"/>
    <w:rsid w:val="006F2F6A"/>
    <w:rsid w:val="007027D1"/>
    <w:rsid w:val="0070446C"/>
    <w:rsid w:val="007142AB"/>
    <w:rsid w:val="00714A5B"/>
    <w:rsid w:val="007235D3"/>
    <w:rsid w:val="00724986"/>
    <w:rsid w:val="0072674B"/>
    <w:rsid w:val="00730076"/>
    <w:rsid w:val="00733644"/>
    <w:rsid w:val="007442F0"/>
    <w:rsid w:val="00753D2B"/>
    <w:rsid w:val="007565EA"/>
    <w:rsid w:val="00757478"/>
    <w:rsid w:val="00762248"/>
    <w:rsid w:val="00766927"/>
    <w:rsid w:val="007722C2"/>
    <w:rsid w:val="0077774E"/>
    <w:rsid w:val="00782D5E"/>
    <w:rsid w:val="00783E7B"/>
    <w:rsid w:val="00785257"/>
    <w:rsid w:val="0078558A"/>
    <w:rsid w:val="00793750"/>
    <w:rsid w:val="007A2D2D"/>
    <w:rsid w:val="007A44A9"/>
    <w:rsid w:val="007B37E5"/>
    <w:rsid w:val="007B4025"/>
    <w:rsid w:val="007B5455"/>
    <w:rsid w:val="007C335A"/>
    <w:rsid w:val="007E31E0"/>
    <w:rsid w:val="007E57ED"/>
    <w:rsid w:val="007F4F75"/>
    <w:rsid w:val="007F6781"/>
    <w:rsid w:val="00801E92"/>
    <w:rsid w:val="008058E4"/>
    <w:rsid w:val="00821F1E"/>
    <w:rsid w:val="008269C0"/>
    <w:rsid w:val="008343D8"/>
    <w:rsid w:val="00841CFB"/>
    <w:rsid w:val="008425BD"/>
    <w:rsid w:val="0084369E"/>
    <w:rsid w:val="00845CB7"/>
    <w:rsid w:val="00846D59"/>
    <w:rsid w:val="00851D1C"/>
    <w:rsid w:val="0086062F"/>
    <w:rsid w:val="00867FF0"/>
    <w:rsid w:val="008966E9"/>
    <w:rsid w:val="008A026B"/>
    <w:rsid w:val="008A0914"/>
    <w:rsid w:val="008B7E5A"/>
    <w:rsid w:val="008D48F2"/>
    <w:rsid w:val="008E02AD"/>
    <w:rsid w:val="008E3772"/>
    <w:rsid w:val="008E5853"/>
    <w:rsid w:val="008F2709"/>
    <w:rsid w:val="0090362B"/>
    <w:rsid w:val="00903FDB"/>
    <w:rsid w:val="00910F06"/>
    <w:rsid w:val="009216F1"/>
    <w:rsid w:val="00930830"/>
    <w:rsid w:val="00935C7C"/>
    <w:rsid w:val="009401D5"/>
    <w:rsid w:val="00942D15"/>
    <w:rsid w:val="00945D2C"/>
    <w:rsid w:val="0094658F"/>
    <w:rsid w:val="0095101E"/>
    <w:rsid w:val="00951A04"/>
    <w:rsid w:val="009540B5"/>
    <w:rsid w:val="00954450"/>
    <w:rsid w:val="00957726"/>
    <w:rsid w:val="00962BC2"/>
    <w:rsid w:val="00964F60"/>
    <w:rsid w:val="00965085"/>
    <w:rsid w:val="00966D2D"/>
    <w:rsid w:val="00973A02"/>
    <w:rsid w:val="0098218D"/>
    <w:rsid w:val="00982BBE"/>
    <w:rsid w:val="009837A6"/>
    <w:rsid w:val="00983C77"/>
    <w:rsid w:val="00995F31"/>
    <w:rsid w:val="009A39B1"/>
    <w:rsid w:val="009A6537"/>
    <w:rsid w:val="009A6839"/>
    <w:rsid w:val="009B0D79"/>
    <w:rsid w:val="009B5542"/>
    <w:rsid w:val="009B7643"/>
    <w:rsid w:val="009C023F"/>
    <w:rsid w:val="009D2460"/>
    <w:rsid w:val="009D61E7"/>
    <w:rsid w:val="009E7DFB"/>
    <w:rsid w:val="009F06E2"/>
    <w:rsid w:val="009F7A80"/>
    <w:rsid w:val="00A0004E"/>
    <w:rsid w:val="00A038D9"/>
    <w:rsid w:val="00A1235A"/>
    <w:rsid w:val="00A22C52"/>
    <w:rsid w:val="00A276F4"/>
    <w:rsid w:val="00A35ED3"/>
    <w:rsid w:val="00A40682"/>
    <w:rsid w:val="00A42581"/>
    <w:rsid w:val="00A425C2"/>
    <w:rsid w:val="00A42F12"/>
    <w:rsid w:val="00A50E89"/>
    <w:rsid w:val="00A5237C"/>
    <w:rsid w:val="00A577B8"/>
    <w:rsid w:val="00A638D8"/>
    <w:rsid w:val="00A674D0"/>
    <w:rsid w:val="00A741AC"/>
    <w:rsid w:val="00A777BA"/>
    <w:rsid w:val="00A82066"/>
    <w:rsid w:val="00A97654"/>
    <w:rsid w:val="00AA11E6"/>
    <w:rsid w:val="00AA32A3"/>
    <w:rsid w:val="00AA4624"/>
    <w:rsid w:val="00AA6A40"/>
    <w:rsid w:val="00AB6EB0"/>
    <w:rsid w:val="00AB743A"/>
    <w:rsid w:val="00AC1A82"/>
    <w:rsid w:val="00AC3F42"/>
    <w:rsid w:val="00AC461C"/>
    <w:rsid w:val="00B05441"/>
    <w:rsid w:val="00B1014D"/>
    <w:rsid w:val="00B12EAC"/>
    <w:rsid w:val="00B26BC9"/>
    <w:rsid w:val="00B30FD8"/>
    <w:rsid w:val="00B57052"/>
    <w:rsid w:val="00B62120"/>
    <w:rsid w:val="00B6517B"/>
    <w:rsid w:val="00B658DD"/>
    <w:rsid w:val="00B75B4F"/>
    <w:rsid w:val="00B84657"/>
    <w:rsid w:val="00B92BE7"/>
    <w:rsid w:val="00B95B47"/>
    <w:rsid w:val="00B95C2C"/>
    <w:rsid w:val="00BA58EE"/>
    <w:rsid w:val="00BA74BD"/>
    <w:rsid w:val="00BA7B9A"/>
    <w:rsid w:val="00BB37A3"/>
    <w:rsid w:val="00BB3869"/>
    <w:rsid w:val="00BB770F"/>
    <w:rsid w:val="00BD496D"/>
    <w:rsid w:val="00BD7720"/>
    <w:rsid w:val="00BE1A91"/>
    <w:rsid w:val="00BE2FA9"/>
    <w:rsid w:val="00C011E3"/>
    <w:rsid w:val="00C02BBB"/>
    <w:rsid w:val="00C12996"/>
    <w:rsid w:val="00C15BED"/>
    <w:rsid w:val="00C20A48"/>
    <w:rsid w:val="00C24EF0"/>
    <w:rsid w:val="00C26B6D"/>
    <w:rsid w:val="00C3053D"/>
    <w:rsid w:val="00C30822"/>
    <w:rsid w:val="00C348FD"/>
    <w:rsid w:val="00C34C27"/>
    <w:rsid w:val="00C34FD6"/>
    <w:rsid w:val="00C3624F"/>
    <w:rsid w:val="00C436CF"/>
    <w:rsid w:val="00C536BB"/>
    <w:rsid w:val="00C61DC9"/>
    <w:rsid w:val="00C6286D"/>
    <w:rsid w:val="00C641E6"/>
    <w:rsid w:val="00C823ED"/>
    <w:rsid w:val="00C859CB"/>
    <w:rsid w:val="00C9311C"/>
    <w:rsid w:val="00CA06CF"/>
    <w:rsid w:val="00CA1154"/>
    <w:rsid w:val="00CC7F47"/>
    <w:rsid w:val="00CD0F94"/>
    <w:rsid w:val="00CD6812"/>
    <w:rsid w:val="00CD79FA"/>
    <w:rsid w:val="00CE2B71"/>
    <w:rsid w:val="00CE71E6"/>
    <w:rsid w:val="00CF26CC"/>
    <w:rsid w:val="00CF2CCE"/>
    <w:rsid w:val="00CF3133"/>
    <w:rsid w:val="00D00DA5"/>
    <w:rsid w:val="00D00FDF"/>
    <w:rsid w:val="00D00FE8"/>
    <w:rsid w:val="00D04DC5"/>
    <w:rsid w:val="00D10978"/>
    <w:rsid w:val="00D149EB"/>
    <w:rsid w:val="00D22D2F"/>
    <w:rsid w:val="00D26364"/>
    <w:rsid w:val="00D31D55"/>
    <w:rsid w:val="00D34B99"/>
    <w:rsid w:val="00D40260"/>
    <w:rsid w:val="00D41E77"/>
    <w:rsid w:val="00D44DA0"/>
    <w:rsid w:val="00D505E7"/>
    <w:rsid w:val="00D557D4"/>
    <w:rsid w:val="00D55F58"/>
    <w:rsid w:val="00D57AF4"/>
    <w:rsid w:val="00D61D3A"/>
    <w:rsid w:val="00D727B6"/>
    <w:rsid w:val="00D73114"/>
    <w:rsid w:val="00D74929"/>
    <w:rsid w:val="00D7616B"/>
    <w:rsid w:val="00D7776E"/>
    <w:rsid w:val="00D817BF"/>
    <w:rsid w:val="00D86034"/>
    <w:rsid w:val="00D90988"/>
    <w:rsid w:val="00D96522"/>
    <w:rsid w:val="00DA01B0"/>
    <w:rsid w:val="00DA0A63"/>
    <w:rsid w:val="00DA12FA"/>
    <w:rsid w:val="00DB00A4"/>
    <w:rsid w:val="00DB38E4"/>
    <w:rsid w:val="00DC3329"/>
    <w:rsid w:val="00DE758C"/>
    <w:rsid w:val="00DF18AE"/>
    <w:rsid w:val="00DF32AB"/>
    <w:rsid w:val="00E00788"/>
    <w:rsid w:val="00E04FDB"/>
    <w:rsid w:val="00E12194"/>
    <w:rsid w:val="00E12BB4"/>
    <w:rsid w:val="00E17163"/>
    <w:rsid w:val="00E17A31"/>
    <w:rsid w:val="00E32353"/>
    <w:rsid w:val="00E41D05"/>
    <w:rsid w:val="00E41D06"/>
    <w:rsid w:val="00E42954"/>
    <w:rsid w:val="00E5099A"/>
    <w:rsid w:val="00E51EB1"/>
    <w:rsid w:val="00E5406E"/>
    <w:rsid w:val="00E579B4"/>
    <w:rsid w:val="00E628BB"/>
    <w:rsid w:val="00E73247"/>
    <w:rsid w:val="00E800DD"/>
    <w:rsid w:val="00E816C9"/>
    <w:rsid w:val="00E8467B"/>
    <w:rsid w:val="00E87D6F"/>
    <w:rsid w:val="00E90155"/>
    <w:rsid w:val="00E90C6D"/>
    <w:rsid w:val="00E96C75"/>
    <w:rsid w:val="00EA47AD"/>
    <w:rsid w:val="00EB7289"/>
    <w:rsid w:val="00EC05EE"/>
    <w:rsid w:val="00EC0CEF"/>
    <w:rsid w:val="00ED6715"/>
    <w:rsid w:val="00EE407D"/>
    <w:rsid w:val="00EE7062"/>
    <w:rsid w:val="00EE7EB6"/>
    <w:rsid w:val="00EF4563"/>
    <w:rsid w:val="00EF459A"/>
    <w:rsid w:val="00EF4756"/>
    <w:rsid w:val="00F01CDC"/>
    <w:rsid w:val="00F17E5E"/>
    <w:rsid w:val="00F21945"/>
    <w:rsid w:val="00F2395A"/>
    <w:rsid w:val="00F23DFA"/>
    <w:rsid w:val="00F34D90"/>
    <w:rsid w:val="00F36192"/>
    <w:rsid w:val="00F36FCB"/>
    <w:rsid w:val="00F45366"/>
    <w:rsid w:val="00F51164"/>
    <w:rsid w:val="00F5348F"/>
    <w:rsid w:val="00F56F67"/>
    <w:rsid w:val="00F6618B"/>
    <w:rsid w:val="00F66810"/>
    <w:rsid w:val="00F67EF8"/>
    <w:rsid w:val="00F73741"/>
    <w:rsid w:val="00F81F10"/>
    <w:rsid w:val="00FA1359"/>
    <w:rsid w:val="00FA244F"/>
    <w:rsid w:val="00FA5299"/>
    <w:rsid w:val="00FA7038"/>
    <w:rsid w:val="00FB3EA4"/>
    <w:rsid w:val="00FC0CAA"/>
    <w:rsid w:val="00FC1AB3"/>
    <w:rsid w:val="00FD6BBC"/>
    <w:rsid w:val="00FE11E8"/>
    <w:rsid w:val="00FE2D6D"/>
    <w:rsid w:val="00FE7FD0"/>
    <w:rsid w:val="00FF3351"/>
    <w:rsid w:val="00FF3EC2"/>
    <w:rsid w:val="00FF3EC7"/>
    <w:rsid w:val="00FF6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A06790D"/>
  <w15:docId w15:val="{50FAAE6E-19C0-4D4A-8897-4C56DD6F4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50121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50121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84369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30220328095520496</BarCode>
    <NISActive xmlns="b3ef1202-6da4-439b-bd9c-0f518e8f8abc">true</NISActive>
    <DocumentSubType xmlns="b3ef1202-6da4-439b-bd9c-0f518e8f8abc" xsi:nil="true"/>
    <InternalID xmlns="b3ef1202-6da4-439b-bd9c-0f518e8f8abc">NM_049000/ND-od/000178-50</InternalID>
    <_dlc_DocId xmlns="b3ef1202-6da4-439b-bd9c-0f518e8f8abc">2011-10-172546</_dlc_DocId>
    <_dlc_DocIdUrl xmlns="b3ef1202-6da4-439b-bd9c-0f518e8f8abc">
      <Url>http://nisdms.nis.local/_layouts/DocIdRedir.aspx?ID=2011-10-172546</Url>
      <Description>2011-10-172546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purl.org/dc/terms/"/>
    <ds:schemaRef ds:uri="http://www.w3.org/XML/1998/namespace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b3ef1202-6da4-439b-bd9c-0f518e8f8abc"/>
    <ds:schemaRef ds:uri="http://schemas.microsoft.com/office/infopath/2007/PartnerControls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C4AB71-27A3-4B81-9F36-D6119E8A48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D7566A1-8413-4AA8-B6B5-FEAAF4898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SA-08.00.00-011_V 1.0 Specifikacija_finalno</vt:lpstr>
      <vt:lpstr>Prilog 4 Uputstva SA-08.00.00-011_V 1.0 Specifikacija_finalno</vt:lpstr>
    </vt:vector>
  </TitlesOfParts>
  <Company>NIS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SA-08.00.00-011_V 1.0 Specifikacija_finalno</dc:title>
  <dc:creator>Eleonora Djokovic</dc:creator>
  <cp:keywords>Klasifikacija: Без ограничења/Unrestricted</cp:keywords>
  <cp:lastModifiedBy>Katarina Miric</cp:lastModifiedBy>
  <cp:revision>2</cp:revision>
  <cp:lastPrinted>2024-04-24T09:58:00Z</cp:lastPrinted>
  <dcterms:created xsi:type="dcterms:W3CDTF">2026-06-05T07:30:00Z</dcterms:created>
  <dcterms:modified xsi:type="dcterms:W3CDTF">2026-06-05T07:30:00Z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53094de4-d600-4d23-b5d7-99ca79c7cc41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08a5e205-ebf2-4eb9-9547-5d08f8622c99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